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99E" w:rsidRDefault="0069099E" w:rsidP="0069099E">
      <w:pPr>
        <w:rPr>
          <w:rFonts w:ascii="Times New Roman" w:hAnsi="Times New Roman"/>
          <w:b/>
          <w:sz w:val="28"/>
          <w:szCs w:val="28"/>
        </w:rPr>
      </w:pPr>
    </w:p>
    <w:p w:rsidR="00B00B26" w:rsidRPr="00B00B26" w:rsidRDefault="00B00B26" w:rsidP="00B00B26">
      <w:pPr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00B26" w:rsidRPr="00B00B26" w:rsidRDefault="00B00B26" w:rsidP="00B00B26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B00B26">
        <w:rPr>
          <w:rFonts w:ascii="Times New Roman" w:eastAsiaTheme="minorHAnsi" w:hAnsi="Times New Roman"/>
          <w:b/>
          <w:sz w:val="28"/>
          <w:szCs w:val="28"/>
        </w:rPr>
        <w:t>ДЕПАРТАМЕНТ КУЛЬТУРЫ ГОРОДА МОСКВЫ</w:t>
      </w:r>
    </w:p>
    <w:p w:rsidR="00B00B26" w:rsidRPr="00B00B26" w:rsidRDefault="00B00B26" w:rsidP="00B00B26">
      <w:pPr>
        <w:jc w:val="center"/>
        <w:rPr>
          <w:rFonts w:ascii="Times New Roman" w:eastAsiaTheme="minorHAnsi" w:hAnsi="Times New Roman"/>
          <w:sz w:val="28"/>
          <w:szCs w:val="28"/>
        </w:rPr>
      </w:pPr>
      <w:r w:rsidRPr="00B00B26">
        <w:rPr>
          <w:rFonts w:ascii="Times New Roman" w:eastAsiaTheme="minorHAnsi" w:hAnsi="Times New Roman"/>
          <w:sz w:val="28"/>
          <w:szCs w:val="28"/>
        </w:rPr>
        <w:t>Государственное бюджетное учреждение дополнительного образования города Москвы "Детская музыкальная школа №42"</w:t>
      </w:r>
    </w:p>
    <w:p w:rsidR="00B00B26" w:rsidRDefault="00B00B26" w:rsidP="00B00B26">
      <w:pPr>
        <w:jc w:val="center"/>
        <w:rPr>
          <w:rFonts w:eastAsiaTheme="minorHAnsi"/>
          <w:sz w:val="28"/>
          <w:szCs w:val="28"/>
        </w:rPr>
      </w:pPr>
    </w:p>
    <w:p w:rsidR="00B00B26" w:rsidRDefault="00B00B26" w:rsidP="00B00B26">
      <w:pPr>
        <w:jc w:val="center"/>
        <w:rPr>
          <w:rFonts w:eastAsiaTheme="minorHAnsi"/>
          <w:sz w:val="28"/>
          <w:szCs w:val="28"/>
        </w:rPr>
      </w:pPr>
    </w:p>
    <w:p w:rsidR="0069099E" w:rsidRDefault="0069099E" w:rsidP="0069099E">
      <w:pPr>
        <w:rPr>
          <w:rFonts w:ascii="Times New Roman" w:hAnsi="Times New Roman"/>
          <w:b/>
          <w:sz w:val="28"/>
          <w:szCs w:val="28"/>
        </w:rPr>
      </w:pPr>
    </w:p>
    <w:p w:rsidR="0069099E" w:rsidRDefault="0069099E" w:rsidP="0069099E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69099E" w:rsidRDefault="0069099E" w:rsidP="0069099E">
      <w:pPr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69099E" w:rsidRDefault="002A6C40" w:rsidP="0069099E">
      <w:pPr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</w:p>
    <w:p w:rsidR="0069099E" w:rsidRDefault="0069099E" w:rsidP="0069099E">
      <w:pPr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69099E" w:rsidRPr="002A6C40" w:rsidRDefault="0069099E" w:rsidP="0069099E">
      <w:pPr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2A6C40" w:rsidRPr="002A6C40" w:rsidRDefault="002A6C40" w:rsidP="00046BFB">
      <w:pPr>
        <w:spacing w:before="212"/>
        <w:ind w:left="479" w:right="43" w:firstLine="2"/>
        <w:jc w:val="center"/>
        <w:rPr>
          <w:rFonts w:ascii="Times New Roman" w:hAnsi="Times New Roman"/>
          <w:b/>
          <w:sz w:val="27"/>
        </w:rPr>
      </w:pPr>
      <w:r w:rsidRPr="002A6C40">
        <w:rPr>
          <w:rFonts w:ascii="Times New Roman" w:hAnsi="Times New Roman"/>
          <w:b/>
          <w:sz w:val="27"/>
        </w:rPr>
        <w:t xml:space="preserve">ДОПОЛНИТЕЛЬНАЯ </w:t>
      </w:r>
      <w:r w:rsidR="00046BFB">
        <w:rPr>
          <w:rFonts w:ascii="Times New Roman" w:hAnsi="Times New Roman"/>
          <w:b/>
          <w:sz w:val="27"/>
        </w:rPr>
        <w:t>ОБЩЕРАЗВИВАЮЩАЯ</w:t>
      </w:r>
      <w:r w:rsidRPr="002A6C40">
        <w:rPr>
          <w:rFonts w:ascii="Times New Roman" w:hAnsi="Times New Roman"/>
          <w:b/>
          <w:sz w:val="38"/>
        </w:rPr>
        <w:t xml:space="preserve"> </w:t>
      </w:r>
      <w:r w:rsidRPr="002A6C40">
        <w:rPr>
          <w:rFonts w:ascii="Times New Roman" w:hAnsi="Times New Roman"/>
          <w:b/>
          <w:sz w:val="27"/>
        </w:rPr>
        <w:t>ОБЩЕОБРАЗОВАТЕЛЬНАЯ ПРОГРАММА</w:t>
      </w:r>
    </w:p>
    <w:p w:rsidR="002A6C40" w:rsidRPr="002A6C40" w:rsidRDefault="002A6C40" w:rsidP="002A6C40">
      <w:pPr>
        <w:spacing w:before="212"/>
        <w:ind w:left="479" w:right="342" w:firstLine="2"/>
        <w:jc w:val="center"/>
        <w:rPr>
          <w:rFonts w:ascii="Times New Roman" w:hAnsi="Times New Roman"/>
          <w:b/>
          <w:sz w:val="27"/>
        </w:rPr>
      </w:pPr>
      <w:r w:rsidRPr="002A6C40">
        <w:rPr>
          <w:rFonts w:ascii="Times New Roman" w:hAnsi="Times New Roman"/>
          <w:b/>
          <w:sz w:val="27"/>
        </w:rPr>
        <w:t>В ОБЛАСТИ МУЗЫКАЛЬНОГО ИССКУСТВА</w:t>
      </w:r>
    </w:p>
    <w:p w:rsidR="002A6C40" w:rsidRPr="002A6C40" w:rsidRDefault="002A6C40" w:rsidP="002A6C40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C40">
        <w:rPr>
          <w:rFonts w:ascii="Times New Roman" w:hAnsi="Times New Roman" w:cs="Times New Roman"/>
          <w:b/>
          <w:sz w:val="28"/>
          <w:szCs w:val="28"/>
        </w:rPr>
        <w:t xml:space="preserve">  «Народные инструменты», </w:t>
      </w:r>
    </w:p>
    <w:p w:rsidR="002A6C40" w:rsidRPr="002A6C40" w:rsidRDefault="002A6C40" w:rsidP="002A6C40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C40">
        <w:rPr>
          <w:rFonts w:ascii="Times New Roman" w:hAnsi="Times New Roman" w:cs="Times New Roman"/>
          <w:b/>
          <w:sz w:val="28"/>
          <w:szCs w:val="28"/>
        </w:rPr>
        <w:t xml:space="preserve">«Струнные инструменты», </w:t>
      </w:r>
      <w:r>
        <w:rPr>
          <w:rFonts w:ascii="Times New Roman" w:hAnsi="Times New Roman" w:cs="Times New Roman"/>
          <w:b/>
          <w:sz w:val="28"/>
          <w:szCs w:val="28"/>
        </w:rPr>
        <w:t>«Духовые и ударные инструменты»</w:t>
      </w:r>
    </w:p>
    <w:p w:rsidR="002A6C40" w:rsidRPr="002A6C40" w:rsidRDefault="002A6C40" w:rsidP="002A6C40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C4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A6C40" w:rsidRDefault="002A6C40" w:rsidP="002A6C40">
      <w:pPr>
        <w:spacing w:before="282"/>
        <w:ind w:left="2831" w:right="2687"/>
        <w:jc w:val="center"/>
        <w:rPr>
          <w:b/>
          <w:sz w:val="27"/>
        </w:rPr>
      </w:pPr>
    </w:p>
    <w:p w:rsidR="0069099E" w:rsidRDefault="0069099E" w:rsidP="0069099E">
      <w:pPr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69099E" w:rsidRDefault="0069099E" w:rsidP="0069099E">
      <w:pPr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69099E" w:rsidRDefault="0069099E" w:rsidP="0069099E">
      <w:pPr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69099E" w:rsidRPr="002A6C40" w:rsidRDefault="0069099E" w:rsidP="0069099E">
      <w:pPr>
        <w:pStyle w:val="a8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9099E" w:rsidRPr="002A6C40" w:rsidRDefault="002A6C40" w:rsidP="0069099E">
      <w:pPr>
        <w:pStyle w:val="a8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2A6C4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</w:p>
    <w:p w:rsidR="002A6C40" w:rsidRPr="002A6C40" w:rsidRDefault="002A6C40" w:rsidP="002A6C40">
      <w:pPr>
        <w:jc w:val="center"/>
        <w:rPr>
          <w:rFonts w:ascii="Times New Roman" w:hAnsi="Times New Roman"/>
          <w:b/>
          <w:sz w:val="28"/>
          <w:szCs w:val="28"/>
        </w:rPr>
      </w:pPr>
      <w:r w:rsidRPr="002A6C40"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2A6C40" w:rsidRPr="002A6C40" w:rsidRDefault="002A6C40" w:rsidP="002A6C40">
      <w:pPr>
        <w:ind w:firstLine="709"/>
        <w:jc w:val="center"/>
        <w:rPr>
          <w:rFonts w:ascii="Times New Roman" w:hAnsi="Times New Roman"/>
          <w:b/>
          <w:sz w:val="28"/>
          <w:szCs w:val="28"/>
          <w:lang w:eastAsia="en-US" w:bidi="en-US"/>
        </w:rPr>
      </w:pPr>
      <w:r w:rsidRPr="002A6C40">
        <w:rPr>
          <w:rFonts w:ascii="Times New Roman" w:hAnsi="Times New Roman"/>
          <w:b/>
          <w:sz w:val="28"/>
          <w:szCs w:val="28"/>
        </w:rPr>
        <w:t xml:space="preserve">   </w:t>
      </w:r>
      <w:r w:rsidRPr="002A6C40">
        <w:rPr>
          <w:rFonts w:ascii="Times New Roman" w:hAnsi="Times New Roman"/>
          <w:b/>
          <w:sz w:val="28"/>
          <w:szCs w:val="28"/>
          <w:lang w:eastAsia="en-US" w:bidi="en-US"/>
        </w:rPr>
        <w:t>Учебные предметы исполнительской подготовки</w:t>
      </w:r>
    </w:p>
    <w:p w:rsidR="002A6C40" w:rsidRPr="006A04B0" w:rsidRDefault="002A6C40" w:rsidP="002A6C40">
      <w:pPr>
        <w:ind w:firstLine="709"/>
        <w:jc w:val="center"/>
        <w:rPr>
          <w:b/>
          <w:sz w:val="28"/>
          <w:szCs w:val="36"/>
          <w:lang w:eastAsia="en-US" w:bidi="en-US"/>
        </w:rPr>
      </w:pPr>
    </w:p>
    <w:p w:rsidR="0069099E" w:rsidRDefault="0069099E" w:rsidP="0069099E">
      <w:pPr>
        <w:spacing w:line="360" w:lineRule="auto"/>
        <w:jc w:val="center"/>
        <w:rPr>
          <w:rFonts w:ascii="Times New Roman" w:eastAsiaTheme="minorHAnsi" w:hAnsi="Times New Roman"/>
          <w:b/>
          <w:lang w:eastAsia="en-US"/>
        </w:rPr>
      </w:pPr>
    </w:p>
    <w:p w:rsidR="0069099E" w:rsidRDefault="0069099E" w:rsidP="0069099E">
      <w:pPr>
        <w:spacing w:line="360" w:lineRule="auto"/>
        <w:jc w:val="center"/>
        <w:rPr>
          <w:rFonts w:ascii="Times New Roman" w:eastAsiaTheme="minorHAnsi" w:hAnsi="Times New Roman"/>
          <w:b/>
          <w:lang w:eastAsia="en-US"/>
        </w:rPr>
      </w:pPr>
    </w:p>
    <w:p w:rsidR="0069099E" w:rsidRDefault="0069099E" w:rsidP="0069099E">
      <w:pPr>
        <w:spacing w:line="360" w:lineRule="auto"/>
        <w:rPr>
          <w:rFonts w:ascii="Times New Roman" w:eastAsiaTheme="minorEastAsia" w:hAnsi="Times New Roman"/>
          <w:b/>
          <w:color w:val="000000"/>
        </w:rPr>
      </w:pPr>
    </w:p>
    <w:p w:rsidR="0069099E" w:rsidRPr="002A6C40" w:rsidRDefault="0069099E" w:rsidP="0069099E">
      <w:pPr>
        <w:pStyle w:val="a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A6C40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69099E" w:rsidRPr="002A6C40" w:rsidRDefault="0069099E" w:rsidP="0069099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C40">
        <w:rPr>
          <w:rFonts w:ascii="Times New Roman" w:hAnsi="Times New Roman" w:cs="Times New Roman"/>
          <w:b/>
          <w:sz w:val="28"/>
          <w:szCs w:val="28"/>
        </w:rPr>
        <w:t>по учебному предмету</w:t>
      </w:r>
    </w:p>
    <w:p w:rsidR="002A6C40" w:rsidRPr="002A6C40" w:rsidRDefault="002A6C40" w:rsidP="002A6C40">
      <w:pPr>
        <w:jc w:val="center"/>
        <w:rPr>
          <w:rFonts w:ascii="Times New Roman" w:hAnsi="Times New Roman"/>
          <w:b/>
          <w:sz w:val="28"/>
          <w:szCs w:val="28"/>
        </w:rPr>
      </w:pPr>
      <w:r w:rsidRPr="002A6C40">
        <w:rPr>
          <w:rFonts w:ascii="Times New Roman" w:hAnsi="Times New Roman"/>
          <w:b/>
          <w:sz w:val="28"/>
          <w:szCs w:val="28"/>
        </w:rPr>
        <w:t>ПО.01.УП.02. КОЛЛЕКТИВНОЕ МУЗИЦИРОВАНИЕ</w:t>
      </w:r>
    </w:p>
    <w:p w:rsidR="0069099E" w:rsidRPr="002A6C40" w:rsidRDefault="002A6C40" w:rsidP="002A6C40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C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099E" w:rsidRPr="002A6C4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="0069099E" w:rsidRPr="002A6C40">
        <w:rPr>
          <w:rFonts w:ascii="Times New Roman" w:hAnsi="Times New Roman" w:cs="Times New Roman"/>
          <w:b/>
          <w:sz w:val="28"/>
          <w:szCs w:val="28"/>
        </w:rPr>
        <w:t>ОРКЕСТР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69099E" w:rsidRDefault="0069099E" w:rsidP="0069099E">
      <w:pPr>
        <w:spacing w:line="360" w:lineRule="auto"/>
        <w:jc w:val="center"/>
        <w:rPr>
          <w:rFonts w:ascii="Times New Roman" w:hAnsi="Times New Roman"/>
          <w:color w:val="000000"/>
        </w:rPr>
      </w:pPr>
    </w:p>
    <w:p w:rsidR="00D01CD9" w:rsidRDefault="00D01CD9" w:rsidP="00D01CD9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B00B26" w:rsidRDefault="00B00B26" w:rsidP="00D01CD9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B00B26" w:rsidRDefault="00B00B26" w:rsidP="00D01CD9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B00B26" w:rsidRDefault="00B00B26" w:rsidP="00D01CD9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B00B26" w:rsidRDefault="00B00B26" w:rsidP="00D01CD9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B00B26" w:rsidRDefault="00B00B26" w:rsidP="00046BFB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B00B26" w:rsidRPr="00D01CD9" w:rsidRDefault="00B00B26" w:rsidP="00B00B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Москва 2018</w:t>
      </w:r>
    </w:p>
    <w:p w:rsidR="00B00B26" w:rsidRDefault="00B00B26" w:rsidP="00D01CD9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B00B26" w:rsidRDefault="00B00B26" w:rsidP="00D01CD9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B00B26" w:rsidRDefault="00B00B26" w:rsidP="00D01CD9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B00B26" w:rsidRDefault="00B00B26" w:rsidP="00D01CD9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B00B26" w:rsidRDefault="00B00B26" w:rsidP="00B00B26">
      <w:pPr>
        <w:spacing w:line="360" w:lineRule="auto"/>
        <w:jc w:val="center"/>
        <w:rPr>
          <w:rFonts w:ascii="Times New Roman" w:hAnsi="Times New Roman"/>
          <w:color w:val="000000"/>
        </w:rPr>
      </w:pPr>
    </w:p>
    <w:p w:rsidR="00B00B26" w:rsidRDefault="00B00B26" w:rsidP="00B00B26">
      <w:pPr>
        <w:spacing w:line="360" w:lineRule="auto"/>
        <w:jc w:val="center"/>
        <w:rPr>
          <w:rFonts w:ascii="Times New Roman" w:hAnsi="Times New Roman"/>
          <w:color w:val="000000"/>
        </w:rPr>
      </w:pPr>
    </w:p>
    <w:p w:rsidR="00B00B26" w:rsidRPr="00D3685C" w:rsidRDefault="00B00B26" w:rsidP="00B00B26">
      <w:pPr>
        <w:pStyle w:val="a8"/>
        <w:rPr>
          <w:rFonts w:ascii="Times New Roman" w:hAnsi="Times New Roman" w:cs="Times New Roman"/>
          <w:sz w:val="28"/>
          <w:szCs w:val="28"/>
        </w:rPr>
      </w:pPr>
      <w:r w:rsidRPr="00D3685C">
        <w:rPr>
          <w:rFonts w:ascii="Times New Roman" w:hAnsi="Times New Roman" w:cs="Times New Roman"/>
          <w:sz w:val="28"/>
          <w:szCs w:val="28"/>
        </w:rPr>
        <w:t>ПРИНЯТО</w:t>
      </w:r>
      <w:r w:rsidRPr="00D3685C"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3685C">
        <w:rPr>
          <w:rFonts w:ascii="Times New Roman" w:hAnsi="Times New Roman" w:cs="Times New Roman"/>
          <w:sz w:val="28"/>
          <w:szCs w:val="28"/>
        </w:rPr>
        <w:t>УТВЕРЖДЕНО</w:t>
      </w:r>
    </w:p>
    <w:p w:rsidR="00B00B26" w:rsidRPr="00D3685C" w:rsidRDefault="00B00B26" w:rsidP="00B00B26">
      <w:pPr>
        <w:pStyle w:val="a8"/>
        <w:rPr>
          <w:rFonts w:ascii="Times New Roman" w:hAnsi="Times New Roman" w:cs="Times New Roman"/>
          <w:sz w:val="28"/>
          <w:szCs w:val="28"/>
        </w:rPr>
      </w:pPr>
      <w:r w:rsidRPr="00D3685C">
        <w:rPr>
          <w:rFonts w:ascii="Times New Roman" w:hAnsi="Times New Roman" w:cs="Times New Roman"/>
          <w:sz w:val="28"/>
          <w:szCs w:val="28"/>
        </w:rPr>
        <w:t xml:space="preserve">Педагогическим советом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3685C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2A6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B26" w:rsidRPr="00D3685C" w:rsidRDefault="00B00B26" w:rsidP="002A6C40">
      <w:pPr>
        <w:pStyle w:val="a8"/>
        <w:rPr>
          <w:rFonts w:ascii="Times New Roman" w:hAnsi="Times New Roman" w:cs="Times New Roman"/>
          <w:sz w:val="28"/>
          <w:szCs w:val="28"/>
        </w:rPr>
      </w:pPr>
      <w:r w:rsidRPr="00D3685C">
        <w:rPr>
          <w:rFonts w:ascii="Times New Roman" w:hAnsi="Times New Roman" w:cs="Times New Roman"/>
          <w:sz w:val="28"/>
          <w:szCs w:val="28"/>
        </w:rPr>
        <w:t>ГБУДО г.Москвы</w:t>
      </w:r>
      <w:r>
        <w:rPr>
          <w:rFonts w:ascii="Times New Roman" w:hAnsi="Times New Roman" w:cs="Times New Roman"/>
          <w:sz w:val="28"/>
          <w:szCs w:val="28"/>
        </w:rPr>
        <w:t xml:space="preserve"> «ДМШ №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42»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3685C">
        <w:rPr>
          <w:rFonts w:ascii="Times New Roman" w:hAnsi="Times New Roman" w:cs="Times New Roman"/>
          <w:sz w:val="28"/>
          <w:szCs w:val="28"/>
        </w:rPr>
        <w:t xml:space="preserve">ГБУДО г. Москвы «ДМШ №42»                                                                                                                              </w:t>
      </w:r>
      <w:r w:rsidR="002A6C40">
        <w:rPr>
          <w:rFonts w:ascii="Times New Roman" w:hAnsi="Times New Roman" w:cs="Times New Roman"/>
          <w:sz w:val="28"/>
          <w:szCs w:val="28"/>
        </w:rPr>
        <w:t xml:space="preserve"> </w:t>
      </w:r>
      <w:r w:rsidRPr="00D3685C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</w:t>
      </w:r>
    </w:p>
    <w:p w:rsidR="00B00B26" w:rsidRPr="00D3685C" w:rsidRDefault="00B00B26" w:rsidP="00B00B26">
      <w:pPr>
        <w:rPr>
          <w:sz w:val="28"/>
          <w:szCs w:val="28"/>
        </w:rPr>
      </w:pPr>
    </w:p>
    <w:p w:rsidR="00B00B26" w:rsidRDefault="00B00B26" w:rsidP="00B00B26">
      <w:pPr>
        <w:spacing w:line="360" w:lineRule="auto"/>
        <w:jc w:val="center"/>
        <w:rPr>
          <w:rFonts w:ascii="Times New Roman" w:hAnsi="Times New Roman"/>
          <w:color w:val="000000"/>
        </w:rPr>
      </w:pPr>
    </w:p>
    <w:p w:rsidR="00B00B26" w:rsidRDefault="00B00B26" w:rsidP="00B00B26">
      <w:pPr>
        <w:spacing w:line="360" w:lineRule="auto"/>
        <w:jc w:val="center"/>
        <w:rPr>
          <w:rFonts w:ascii="Times New Roman" w:hAnsi="Times New Roman"/>
          <w:color w:val="000000"/>
        </w:rPr>
      </w:pPr>
    </w:p>
    <w:p w:rsidR="00B00B26" w:rsidRDefault="00B00B26" w:rsidP="00B00B26">
      <w:pPr>
        <w:spacing w:line="360" w:lineRule="auto"/>
        <w:jc w:val="center"/>
        <w:rPr>
          <w:rFonts w:ascii="Times New Roman" w:hAnsi="Times New Roman"/>
          <w:color w:val="000000"/>
        </w:rPr>
      </w:pPr>
    </w:p>
    <w:p w:rsidR="00B00B26" w:rsidRDefault="00B00B26" w:rsidP="00B00B26">
      <w:pPr>
        <w:spacing w:line="360" w:lineRule="auto"/>
        <w:jc w:val="center"/>
        <w:rPr>
          <w:rFonts w:ascii="Times New Roman" w:hAnsi="Times New Roman"/>
          <w:color w:val="000000"/>
        </w:rPr>
      </w:pPr>
    </w:p>
    <w:p w:rsidR="00B00B26" w:rsidRDefault="00B00B26" w:rsidP="00B00B26">
      <w:pPr>
        <w:spacing w:line="360" w:lineRule="auto"/>
        <w:jc w:val="center"/>
        <w:rPr>
          <w:rFonts w:ascii="Times New Roman" w:hAnsi="Times New Roman"/>
          <w:color w:val="000000"/>
        </w:rPr>
      </w:pPr>
    </w:p>
    <w:p w:rsidR="00B00B26" w:rsidRDefault="00B00B26" w:rsidP="00B00B26">
      <w:pPr>
        <w:spacing w:line="360" w:lineRule="auto"/>
        <w:jc w:val="center"/>
        <w:rPr>
          <w:rFonts w:ascii="Times New Roman" w:hAnsi="Times New Roman"/>
          <w:color w:val="000000"/>
        </w:rPr>
      </w:pPr>
    </w:p>
    <w:p w:rsidR="00B00B26" w:rsidRDefault="00B00B26" w:rsidP="00B00B26">
      <w:pPr>
        <w:spacing w:line="360" w:lineRule="auto"/>
        <w:jc w:val="center"/>
        <w:rPr>
          <w:rFonts w:ascii="Times New Roman" w:hAnsi="Times New Roman"/>
          <w:color w:val="000000"/>
        </w:rPr>
      </w:pPr>
    </w:p>
    <w:p w:rsidR="00B00B26" w:rsidRDefault="002A6C40" w:rsidP="00B00B26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Составител</w:t>
      </w:r>
      <w:r w:rsidR="009C2BBE">
        <w:rPr>
          <w:rFonts w:ascii="Times New Roman" w:hAnsi="Times New Roman"/>
          <w:sz w:val="28"/>
          <w:szCs w:val="28"/>
        </w:rPr>
        <w:t>и</w:t>
      </w:r>
      <w:r w:rsidR="00B00B26">
        <w:rPr>
          <w:rFonts w:ascii="Times New Roman" w:hAnsi="Times New Roman"/>
          <w:sz w:val="28"/>
          <w:szCs w:val="28"/>
        </w:rPr>
        <w:t xml:space="preserve">: </w:t>
      </w:r>
      <w:r w:rsidR="00B00B26" w:rsidRPr="00D23C26">
        <w:rPr>
          <w:rFonts w:ascii="Times New Roman" w:hAnsi="Times New Roman"/>
          <w:sz w:val="28"/>
          <w:szCs w:val="28"/>
        </w:rPr>
        <w:t>Лазарева Т.Ю.</w:t>
      </w:r>
      <w:r w:rsidR="00842409">
        <w:rPr>
          <w:rFonts w:ascii="Times New Roman" w:hAnsi="Times New Roman"/>
          <w:sz w:val="28"/>
          <w:szCs w:val="28"/>
        </w:rPr>
        <w:t>, По</w:t>
      </w:r>
      <w:r w:rsidR="00A41222">
        <w:rPr>
          <w:rFonts w:ascii="Times New Roman" w:hAnsi="Times New Roman"/>
          <w:sz w:val="28"/>
          <w:szCs w:val="28"/>
        </w:rPr>
        <w:t>п</w:t>
      </w:r>
      <w:r w:rsidR="00842409">
        <w:rPr>
          <w:rFonts w:ascii="Times New Roman" w:hAnsi="Times New Roman"/>
          <w:sz w:val="28"/>
          <w:szCs w:val="28"/>
        </w:rPr>
        <w:t xml:space="preserve">ова </w:t>
      </w:r>
      <w:r w:rsidR="00131B9F">
        <w:rPr>
          <w:rFonts w:ascii="Times New Roman" w:hAnsi="Times New Roman"/>
          <w:sz w:val="28"/>
          <w:szCs w:val="28"/>
        </w:rPr>
        <w:t>Е.Л.</w:t>
      </w:r>
      <w:r w:rsidR="00B00B26" w:rsidRPr="00D23C26">
        <w:rPr>
          <w:rFonts w:ascii="Times New Roman" w:hAnsi="Times New Roman"/>
          <w:sz w:val="28"/>
          <w:szCs w:val="28"/>
        </w:rPr>
        <w:t xml:space="preserve"> преподавател</w:t>
      </w:r>
      <w:r w:rsidR="00842409">
        <w:rPr>
          <w:rFonts w:ascii="Times New Roman" w:hAnsi="Times New Roman"/>
          <w:sz w:val="28"/>
          <w:szCs w:val="28"/>
        </w:rPr>
        <w:t>и</w:t>
      </w:r>
      <w:r w:rsidR="00B00B26" w:rsidRPr="00D23C26">
        <w:rPr>
          <w:rFonts w:ascii="Times New Roman" w:hAnsi="Times New Roman"/>
          <w:sz w:val="28"/>
          <w:szCs w:val="28"/>
        </w:rPr>
        <w:t xml:space="preserve"> </w:t>
      </w:r>
      <w:r w:rsidR="00842409">
        <w:rPr>
          <w:rFonts w:ascii="Times New Roman" w:hAnsi="Times New Roman"/>
          <w:sz w:val="28"/>
          <w:szCs w:val="28"/>
        </w:rPr>
        <w:t xml:space="preserve"> </w:t>
      </w:r>
      <w:r w:rsidR="00B00B26" w:rsidRPr="00D23C26">
        <w:rPr>
          <w:rFonts w:ascii="Times New Roman" w:hAnsi="Times New Roman"/>
          <w:sz w:val="28"/>
          <w:szCs w:val="28"/>
        </w:rPr>
        <w:t xml:space="preserve"> ГБУДО г. Москвы «ДМШ №42»                                                                                                                              </w:t>
      </w:r>
    </w:p>
    <w:p w:rsidR="00B00B26" w:rsidRDefault="00B00B26" w:rsidP="00D01CD9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B00B26" w:rsidRDefault="00B00B26" w:rsidP="00D01CD9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B00B26" w:rsidRDefault="00B00B26" w:rsidP="00D01CD9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B00B26" w:rsidRDefault="00B00B26" w:rsidP="00D01CD9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B00B26" w:rsidRDefault="00B00B26" w:rsidP="00D01CD9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B00B26" w:rsidRDefault="00B00B26" w:rsidP="00D01CD9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B00B26" w:rsidRDefault="00B00B26" w:rsidP="00D01CD9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B00B26" w:rsidRDefault="00B00B26" w:rsidP="00D01CD9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Pr="001F10A4" w:rsidRDefault="00B00B26" w:rsidP="00B00B26">
      <w:pPr>
        <w:spacing w:line="360" w:lineRule="auto"/>
        <w:rPr>
          <w:rFonts w:ascii="Times New Roman" w:hAnsi="Times New Roman"/>
          <w:color w:val="000000"/>
        </w:rPr>
      </w:pPr>
    </w:p>
    <w:p w:rsidR="00B00B26" w:rsidRPr="00E867BF" w:rsidRDefault="00B00B26" w:rsidP="00B00B26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E867BF">
        <w:rPr>
          <w:rFonts w:ascii="Times New Roman" w:hAnsi="Times New Roman"/>
          <w:b/>
          <w:color w:val="000000"/>
          <w:sz w:val="28"/>
          <w:szCs w:val="28"/>
        </w:rPr>
        <w:t>Структура программы учебного предмета</w:t>
      </w:r>
    </w:p>
    <w:p w:rsidR="00B00B26" w:rsidRPr="00E867BF" w:rsidRDefault="00B00B26" w:rsidP="00B00B26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67BF">
        <w:rPr>
          <w:rFonts w:ascii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B00B26" w:rsidRPr="00E867BF" w:rsidRDefault="00B00B26" w:rsidP="00B00B26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E867BF">
        <w:rPr>
          <w:rFonts w:ascii="Times New Roman" w:hAnsi="Times New Roman" w:cs="Times New Roman"/>
          <w:i/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:rsidR="00B00B26" w:rsidRPr="00E867BF" w:rsidRDefault="00B00B26" w:rsidP="00B00B26">
      <w:pPr>
        <w:pStyle w:val="a8"/>
        <w:ind w:left="-709" w:firstLine="709"/>
        <w:rPr>
          <w:rFonts w:ascii="Times New Roman" w:hAnsi="Times New Roman" w:cs="Times New Roman"/>
          <w:i/>
          <w:sz w:val="28"/>
          <w:szCs w:val="28"/>
        </w:rPr>
      </w:pPr>
      <w:r w:rsidRPr="00E867BF">
        <w:rPr>
          <w:rFonts w:ascii="Times New Roman" w:hAnsi="Times New Roman" w:cs="Times New Roman"/>
          <w:i/>
          <w:sz w:val="28"/>
          <w:szCs w:val="28"/>
        </w:rPr>
        <w:t>- Срок реализации учебного предмета;</w:t>
      </w:r>
    </w:p>
    <w:p w:rsidR="00B00B26" w:rsidRPr="00E867BF" w:rsidRDefault="00B00B26" w:rsidP="00B00B26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E867BF">
        <w:rPr>
          <w:rFonts w:ascii="Times New Roman" w:hAnsi="Times New Roman" w:cs="Times New Roman"/>
          <w:i/>
          <w:sz w:val="28"/>
          <w:szCs w:val="28"/>
        </w:rPr>
        <w:t xml:space="preserve">- Объем учебного времени, предусмотренный учебным планом образовательного учреждения </w:t>
      </w:r>
      <w:proofErr w:type="gramStart"/>
      <w:r w:rsidRPr="00E867BF">
        <w:rPr>
          <w:rFonts w:ascii="Times New Roman" w:hAnsi="Times New Roman" w:cs="Times New Roman"/>
          <w:i/>
          <w:sz w:val="28"/>
          <w:szCs w:val="28"/>
        </w:rPr>
        <w:t>на  реализацию</w:t>
      </w:r>
      <w:proofErr w:type="gramEnd"/>
      <w:r w:rsidRPr="00E867BF">
        <w:rPr>
          <w:rFonts w:ascii="Times New Roman" w:hAnsi="Times New Roman" w:cs="Times New Roman"/>
          <w:i/>
          <w:sz w:val="28"/>
          <w:szCs w:val="28"/>
        </w:rPr>
        <w:t xml:space="preserve"> учебного предмета;</w:t>
      </w:r>
    </w:p>
    <w:p w:rsidR="00B00B26" w:rsidRPr="00E867BF" w:rsidRDefault="00B00B26" w:rsidP="00B00B26">
      <w:pPr>
        <w:pStyle w:val="a8"/>
        <w:ind w:left="-709" w:firstLine="709"/>
        <w:rPr>
          <w:rFonts w:ascii="Times New Roman" w:hAnsi="Times New Roman" w:cs="Times New Roman"/>
          <w:i/>
          <w:sz w:val="28"/>
          <w:szCs w:val="28"/>
        </w:rPr>
      </w:pPr>
      <w:r w:rsidRPr="00E867BF">
        <w:rPr>
          <w:rFonts w:ascii="Times New Roman" w:hAnsi="Times New Roman" w:cs="Times New Roman"/>
          <w:i/>
          <w:sz w:val="28"/>
          <w:szCs w:val="28"/>
        </w:rPr>
        <w:t>- Форма проведения учебных аудиторных занятий;</w:t>
      </w:r>
    </w:p>
    <w:p w:rsidR="00B00B26" w:rsidRPr="00E867BF" w:rsidRDefault="00B00B26" w:rsidP="00B00B26">
      <w:pPr>
        <w:pStyle w:val="a8"/>
        <w:ind w:left="-709" w:firstLine="709"/>
        <w:rPr>
          <w:rFonts w:ascii="Times New Roman" w:hAnsi="Times New Roman" w:cs="Times New Roman"/>
          <w:i/>
          <w:sz w:val="28"/>
          <w:szCs w:val="28"/>
        </w:rPr>
      </w:pPr>
      <w:r w:rsidRPr="00E867BF">
        <w:rPr>
          <w:rFonts w:ascii="Times New Roman" w:hAnsi="Times New Roman" w:cs="Times New Roman"/>
          <w:i/>
          <w:sz w:val="28"/>
          <w:szCs w:val="28"/>
        </w:rPr>
        <w:t>- Цели и задачи учебного предмета;</w:t>
      </w:r>
    </w:p>
    <w:p w:rsidR="00B00B26" w:rsidRPr="00E867BF" w:rsidRDefault="00B00B26" w:rsidP="00B00B26">
      <w:pPr>
        <w:pStyle w:val="a8"/>
        <w:ind w:left="-709" w:firstLine="709"/>
        <w:rPr>
          <w:rFonts w:ascii="Times New Roman" w:hAnsi="Times New Roman" w:cs="Times New Roman"/>
          <w:i/>
          <w:sz w:val="28"/>
          <w:szCs w:val="28"/>
        </w:rPr>
      </w:pPr>
      <w:r w:rsidRPr="00E867BF">
        <w:rPr>
          <w:rFonts w:ascii="Times New Roman" w:hAnsi="Times New Roman" w:cs="Times New Roman"/>
          <w:i/>
          <w:sz w:val="28"/>
          <w:szCs w:val="28"/>
        </w:rPr>
        <w:t>- Обоснование структуры программы учебного предмета;</w:t>
      </w:r>
    </w:p>
    <w:p w:rsidR="00B00B26" w:rsidRPr="00E867BF" w:rsidRDefault="00B00B26" w:rsidP="00B00B26">
      <w:pPr>
        <w:pStyle w:val="a8"/>
        <w:ind w:left="-709" w:firstLine="709"/>
        <w:rPr>
          <w:rFonts w:ascii="Times New Roman" w:hAnsi="Times New Roman" w:cs="Times New Roman"/>
          <w:i/>
          <w:sz w:val="28"/>
          <w:szCs w:val="28"/>
        </w:rPr>
      </w:pPr>
      <w:r w:rsidRPr="00E867BF">
        <w:rPr>
          <w:rFonts w:ascii="Times New Roman" w:hAnsi="Times New Roman" w:cs="Times New Roman"/>
          <w:i/>
          <w:sz w:val="28"/>
          <w:szCs w:val="28"/>
        </w:rPr>
        <w:t>- Методы обучения;</w:t>
      </w:r>
    </w:p>
    <w:p w:rsidR="00B00B26" w:rsidRPr="00E867BF" w:rsidRDefault="00B00B26" w:rsidP="00B00B26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E867BF">
        <w:rPr>
          <w:rFonts w:ascii="Times New Roman" w:hAnsi="Times New Roman" w:cs="Times New Roman"/>
          <w:i/>
          <w:sz w:val="28"/>
          <w:szCs w:val="28"/>
        </w:rPr>
        <w:t>- Описание материально-технических условий реализации учебного предмета;</w:t>
      </w:r>
    </w:p>
    <w:p w:rsidR="00897F6C" w:rsidRDefault="002A6C40" w:rsidP="00897F6C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97F6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95DB6" w:rsidRPr="00897F6C">
        <w:rPr>
          <w:rFonts w:ascii="Times New Roman" w:hAnsi="Times New Roman"/>
          <w:b/>
          <w:sz w:val="28"/>
          <w:szCs w:val="28"/>
        </w:rPr>
        <w:t>Требования к уровню подготовки обучающихся</w:t>
      </w:r>
      <w:r w:rsidR="00C95DB6" w:rsidRPr="00897F6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95DB6" w:rsidRPr="00897F6C" w:rsidRDefault="00C95DB6" w:rsidP="00897F6C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97F6C">
        <w:rPr>
          <w:rFonts w:ascii="Times New Roman" w:hAnsi="Times New Roman"/>
          <w:b/>
          <w:color w:val="000000"/>
          <w:sz w:val="28"/>
          <w:szCs w:val="28"/>
        </w:rPr>
        <w:t>Методические рекомендации преподавателям</w:t>
      </w:r>
    </w:p>
    <w:p w:rsidR="00C95DB6" w:rsidRPr="00897F6C" w:rsidRDefault="00C95DB6" w:rsidP="00C95DB6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97F6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Формы и методы контроля, система оценок</w:t>
      </w:r>
    </w:p>
    <w:p w:rsidR="00C95DB6" w:rsidRPr="00897F6C" w:rsidRDefault="00C95DB6" w:rsidP="00C95DB6">
      <w:pPr>
        <w:pStyle w:val="a8"/>
        <w:ind w:left="-709" w:firstLine="709"/>
        <w:rPr>
          <w:rFonts w:ascii="Times New Roman" w:hAnsi="Times New Roman" w:cs="Times New Roman"/>
          <w:i/>
          <w:sz w:val="28"/>
          <w:szCs w:val="28"/>
        </w:rPr>
      </w:pPr>
      <w:r w:rsidRPr="00897F6C">
        <w:rPr>
          <w:rFonts w:ascii="Times New Roman" w:hAnsi="Times New Roman" w:cs="Times New Roman"/>
          <w:i/>
          <w:sz w:val="28"/>
          <w:szCs w:val="28"/>
        </w:rPr>
        <w:t>- Аттестация: цели, виды, форма, содержание;</w:t>
      </w:r>
    </w:p>
    <w:p w:rsidR="00C95DB6" w:rsidRPr="00897F6C" w:rsidRDefault="00C95DB6" w:rsidP="00C95DB6">
      <w:pPr>
        <w:pStyle w:val="a8"/>
        <w:ind w:left="-709" w:firstLine="709"/>
        <w:rPr>
          <w:rFonts w:ascii="Times New Roman" w:hAnsi="Times New Roman" w:cs="Times New Roman"/>
          <w:i/>
          <w:sz w:val="28"/>
          <w:szCs w:val="28"/>
        </w:rPr>
      </w:pPr>
      <w:r w:rsidRPr="00897F6C">
        <w:rPr>
          <w:rFonts w:ascii="Times New Roman" w:hAnsi="Times New Roman" w:cs="Times New Roman"/>
          <w:i/>
          <w:sz w:val="28"/>
          <w:szCs w:val="28"/>
        </w:rPr>
        <w:t>- Критерии оценки;</w:t>
      </w:r>
    </w:p>
    <w:p w:rsidR="00B00B26" w:rsidRPr="00897F6C" w:rsidRDefault="00B00B26" w:rsidP="00897F6C">
      <w:pPr>
        <w:pStyle w:val="ae"/>
        <w:numPr>
          <w:ilvl w:val="0"/>
          <w:numId w:val="12"/>
        </w:numPr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897F6C">
        <w:rPr>
          <w:rFonts w:ascii="Times New Roman" w:hAnsi="Times New Roman"/>
          <w:b/>
          <w:sz w:val="28"/>
          <w:szCs w:val="28"/>
        </w:rPr>
        <w:t xml:space="preserve">Списки рекомендуемой </w:t>
      </w:r>
      <w:r w:rsidR="00897F6C">
        <w:rPr>
          <w:rFonts w:ascii="Times New Roman" w:hAnsi="Times New Roman"/>
          <w:b/>
          <w:sz w:val="28"/>
          <w:szCs w:val="28"/>
        </w:rPr>
        <w:t>нотной</w:t>
      </w:r>
      <w:r w:rsidRPr="00897F6C">
        <w:rPr>
          <w:rFonts w:ascii="Times New Roman" w:hAnsi="Times New Roman"/>
          <w:b/>
          <w:sz w:val="28"/>
          <w:szCs w:val="28"/>
        </w:rPr>
        <w:t xml:space="preserve"> литературы</w:t>
      </w: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00B26" w:rsidRDefault="00B00B26" w:rsidP="0069099E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2C5A10" w:rsidRPr="0069099E" w:rsidRDefault="002C5A10" w:rsidP="0069099E">
      <w:pPr>
        <w:numPr>
          <w:ilvl w:val="0"/>
          <w:numId w:val="11"/>
        </w:numPr>
        <w:tabs>
          <w:tab w:val="left" w:pos="567"/>
        </w:tabs>
        <w:ind w:left="0" w:firstLine="0"/>
        <w:jc w:val="center"/>
        <w:rPr>
          <w:rFonts w:ascii="Times New Roman" w:hAnsi="Times New Roman"/>
          <w:b/>
          <w:color w:val="000000"/>
        </w:rPr>
      </w:pPr>
      <w:r w:rsidRPr="0069099E">
        <w:rPr>
          <w:rFonts w:ascii="Times New Roman" w:hAnsi="Times New Roman"/>
          <w:b/>
          <w:bCs/>
          <w:color w:val="000000"/>
        </w:rPr>
        <w:t>ПОЯСНИТЕЛЬНАЯ ЗАПИСКА</w:t>
      </w:r>
    </w:p>
    <w:p w:rsidR="00B75EE8" w:rsidRPr="00B00B26" w:rsidRDefault="00B75EE8" w:rsidP="00B00B26">
      <w:pPr>
        <w:pStyle w:val="ae"/>
        <w:numPr>
          <w:ilvl w:val="0"/>
          <w:numId w:val="13"/>
        </w:numPr>
        <w:jc w:val="center"/>
        <w:rPr>
          <w:rFonts w:ascii="Times New Roman" w:hAnsi="Times New Roman"/>
          <w:b/>
        </w:rPr>
      </w:pPr>
      <w:r w:rsidRPr="00B00B26">
        <w:rPr>
          <w:rFonts w:ascii="Times New Roman" w:hAnsi="Times New Roman"/>
          <w:b/>
        </w:rPr>
        <w:t>Характеристика учебного предмета, его место и роль в образовательном процессе</w:t>
      </w:r>
    </w:p>
    <w:p w:rsidR="00FF24BC" w:rsidRPr="0069099E" w:rsidRDefault="002A6C40" w:rsidP="0069099E">
      <w:pPr>
        <w:widowControl/>
        <w:ind w:firstLine="709"/>
        <w:jc w:val="both"/>
        <w:rPr>
          <w:rFonts w:ascii="Times New Roman" w:hAnsi="Times New Roman"/>
          <w:color w:val="000000"/>
        </w:rPr>
      </w:pPr>
      <w:r w:rsidRPr="002A6C40">
        <w:rPr>
          <w:rFonts w:ascii="Times New Roman" w:hAnsi="Times New Roman"/>
          <w:color w:val="000000"/>
        </w:rPr>
        <w:t xml:space="preserve">Настоящая программа составлена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</w:t>
      </w:r>
      <w:r>
        <w:rPr>
          <w:rFonts w:ascii="Times New Roman" w:hAnsi="Times New Roman"/>
          <w:color w:val="000000"/>
        </w:rPr>
        <w:t>от 21.11.2013 №191-01-39/06-ГИ</w:t>
      </w:r>
      <w:r w:rsidR="0004655C" w:rsidRPr="0069099E">
        <w:rPr>
          <w:rFonts w:ascii="Times New Roman" w:hAnsi="Times New Roman"/>
          <w:color w:val="000000"/>
        </w:rPr>
        <w:t xml:space="preserve">, а также на основе Программы для детских музыкальных школ (музыкальных отделений школ искусств) «Оркестровый класс», рекомендованной </w:t>
      </w:r>
      <w:r w:rsidR="005C53AF" w:rsidRPr="0069099E">
        <w:rPr>
          <w:rFonts w:ascii="Times New Roman" w:hAnsi="Times New Roman"/>
          <w:color w:val="000000"/>
        </w:rPr>
        <w:t xml:space="preserve">к использованию </w:t>
      </w:r>
      <w:r w:rsidR="0004655C" w:rsidRPr="0069099E">
        <w:rPr>
          <w:rFonts w:ascii="Times New Roman" w:hAnsi="Times New Roman"/>
          <w:color w:val="000000"/>
        </w:rPr>
        <w:t>Министерством культуры СССР в 1990 году.</w:t>
      </w:r>
    </w:p>
    <w:p w:rsidR="002C5A10" w:rsidRPr="0069099E" w:rsidRDefault="002C5A10" w:rsidP="0069099E">
      <w:pPr>
        <w:widowControl/>
        <w:ind w:firstLine="709"/>
        <w:jc w:val="both"/>
        <w:rPr>
          <w:rFonts w:ascii="Times New Roman" w:hAnsi="Times New Roman"/>
          <w:bCs/>
          <w:color w:val="000000"/>
        </w:rPr>
      </w:pPr>
      <w:r w:rsidRPr="0069099E">
        <w:rPr>
          <w:rFonts w:ascii="Times New Roman" w:hAnsi="Times New Roman"/>
          <w:bCs/>
          <w:color w:val="000000"/>
        </w:rPr>
        <w:t>Создание оркестровых коллективов дол</w:t>
      </w:r>
      <w:r w:rsidRPr="0069099E">
        <w:rPr>
          <w:rFonts w:ascii="Times New Roman" w:hAnsi="Times New Roman"/>
          <w:bCs/>
          <w:color w:val="000000"/>
        </w:rPr>
        <w:softHyphen/>
        <w:t xml:space="preserve">жно быть первоочередной задачей </w:t>
      </w:r>
      <w:r w:rsidR="00B00B26">
        <w:rPr>
          <w:rFonts w:ascii="Times New Roman" w:hAnsi="Times New Roman"/>
          <w:bCs/>
          <w:color w:val="000000"/>
        </w:rPr>
        <w:t>школы</w:t>
      </w:r>
      <w:r w:rsidRPr="0069099E">
        <w:rPr>
          <w:rFonts w:ascii="Times New Roman" w:hAnsi="Times New Roman"/>
          <w:bCs/>
          <w:color w:val="000000"/>
        </w:rPr>
        <w:t>. Решение этой задачи возможно лишь при продуманном, про</w:t>
      </w:r>
      <w:r w:rsidRPr="0069099E">
        <w:rPr>
          <w:rFonts w:ascii="Times New Roman" w:hAnsi="Times New Roman"/>
          <w:bCs/>
          <w:color w:val="000000"/>
        </w:rPr>
        <w:softHyphen/>
        <w:t>порциональном</w:t>
      </w:r>
      <w:r w:rsidR="00FF24BC" w:rsidRPr="0069099E">
        <w:rPr>
          <w:rFonts w:ascii="Times New Roman" w:hAnsi="Times New Roman"/>
          <w:bCs/>
          <w:color w:val="000000"/>
        </w:rPr>
        <w:t xml:space="preserve"> планировании ко</w:t>
      </w:r>
      <w:r w:rsidR="005C53AF" w:rsidRPr="0069099E">
        <w:rPr>
          <w:rFonts w:ascii="Times New Roman" w:hAnsi="Times New Roman"/>
          <w:bCs/>
          <w:color w:val="000000"/>
        </w:rPr>
        <w:t>нтингента школы, а также: наличии</w:t>
      </w:r>
      <w:r w:rsidR="00FF24BC" w:rsidRPr="0069099E">
        <w:rPr>
          <w:rFonts w:ascii="Times New Roman" w:hAnsi="Times New Roman"/>
          <w:bCs/>
          <w:color w:val="000000"/>
        </w:rPr>
        <w:t xml:space="preserve"> квалифицированных педагогических кадров, достаточно развитых материально-технических и других условиях</w:t>
      </w:r>
      <w:r w:rsidR="00B75EE8" w:rsidRPr="0069099E">
        <w:rPr>
          <w:rFonts w:ascii="Times New Roman" w:hAnsi="Times New Roman"/>
          <w:bCs/>
          <w:color w:val="000000"/>
        </w:rPr>
        <w:t xml:space="preserve"> реализации предпрофессиональных программ</w:t>
      </w:r>
      <w:r w:rsidR="00FF24BC" w:rsidRPr="0069099E">
        <w:rPr>
          <w:rFonts w:ascii="Times New Roman" w:hAnsi="Times New Roman"/>
          <w:bCs/>
          <w:color w:val="000000"/>
        </w:rPr>
        <w:t>.</w:t>
      </w:r>
    </w:p>
    <w:p w:rsidR="007555AC" w:rsidRPr="0069099E" w:rsidRDefault="007555AC" w:rsidP="0069099E">
      <w:pPr>
        <w:widowControl/>
        <w:ind w:firstLine="709"/>
        <w:jc w:val="both"/>
        <w:rPr>
          <w:rFonts w:ascii="Times New Roman" w:hAnsi="Times New Roman"/>
          <w:color w:val="000000"/>
        </w:rPr>
      </w:pPr>
      <w:r w:rsidRPr="0069099E">
        <w:rPr>
          <w:rFonts w:ascii="Times New Roman" w:hAnsi="Times New Roman"/>
          <w:color w:val="000000"/>
        </w:rPr>
        <w:t>В работу оркестрового класса необходимо вовлекать уча</w:t>
      </w:r>
      <w:r w:rsidRPr="0069099E">
        <w:rPr>
          <w:rFonts w:ascii="Times New Roman" w:hAnsi="Times New Roman"/>
          <w:color w:val="000000"/>
        </w:rPr>
        <w:softHyphen/>
        <w:t>щихся, обучающихся на различных оркестровых инструмен</w:t>
      </w:r>
      <w:r w:rsidRPr="0069099E">
        <w:rPr>
          <w:rFonts w:ascii="Times New Roman" w:hAnsi="Times New Roman"/>
          <w:color w:val="000000"/>
        </w:rPr>
        <w:softHyphen/>
        <w:t xml:space="preserve">тах (струнных, </w:t>
      </w:r>
      <w:r w:rsidR="002A6C40">
        <w:rPr>
          <w:rFonts w:ascii="Times New Roman" w:hAnsi="Times New Roman"/>
          <w:color w:val="000000"/>
        </w:rPr>
        <w:t xml:space="preserve">народных, </w:t>
      </w:r>
      <w:r w:rsidRPr="0069099E">
        <w:rPr>
          <w:rFonts w:ascii="Times New Roman" w:hAnsi="Times New Roman"/>
          <w:color w:val="000000"/>
        </w:rPr>
        <w:t>ударных, духовых).</w:t>
      </w:r>
    </w:p>
    <w:p w:rsidR="007555AC" w:rsidRPr="0069099E" w:rsidRDefault="007555AC" w:rsidP="0069099E">
      <w:pPr>
        <w:ind w:firstLine="709"/>
        <w:jc w:val="both"/>
        <w:rPr>
          <w:rFonts w:ascii="Times New Roman" w:hAnsi="Times New Roman"/>
          <w:color w:val="000000"/>
        </w:rPr>
      </w:pPr>
      <w:r w:rsidRPr="0069099E">
        <w:rPr>
          <w:rFonts w:ascii="Times New Roman" w:hAnsi="Times New Roman"/>
          <w:color w:val="000000"/>
        </w:rPr>
        <w:t>Распределение учащихся по группам для проведения за</w:t>
      </w:r>
      <w:r w:rsidRPr="0069099E">
        <w:rPr>
          <w:rFonts w:ascii="Times New Roman" w:hAnsi="Times New Roman"/>
          <w:color w:val="000000"/>
        </w:rPr>
        <w:softHyphen/>
        <w:t>нятий планируется на каждый учебный год. Необходимо стремиться к пропорциональному соотношению всех групп оркестра. Количество групп определяется в зависимости от состава оркестро</w:t>
      </w:r>
      <w:r w:rsidRPr="0069099E">
        <w:rPr>
          <w:rFonts w:ascii="Times New Roman" w:hAnsi="Times New Roman"/>
          <w:color w:val="000000"/>
        </w:rPr>
        <w:softHyphen/>
        <w:t>вых коллективов в школе.</w:t>
      </w:r>
      <w:r w:rsidR="00D41BBB" w:rsidRPr="0069099E">
        <w:rPr>
          <w:rFonts w:ascii="Times New Roman" w:hAnsi="Times New Roman"/>
          <w:color w:val="000000"/>
        </w:rPr>
        <w:t xml:space="preserve"> </w:t>
      </w:r>
    </w:p>
    <w:p w:rsidR="00304099" w:rsidRPr="0069099E" w:rsidRDefault="00304099" w:rsidP="0069099E">
      <w:pPr>
        <w:pStyle w:val="Body1"/>
        <w:ind w:firstLine="709"/>
        <w:jc w:val="center"/>
        <w:rPr>
          <w:rFonts w:ascii="Times New Roman" w:eastAsia="Helvetica" w:hAnsi="Times New Roman"/>
          <w:b/>
          <w:lang w:val="ru-RU"/>
        </w:rPr>
      </w:pPr>
    </w:p>
    <w:p w:rsidR="007555AC" w:rsidRPr="0069099E" w:rsidRDefault="007555AC" w:rsidP="00B00B26">
      <w:pPr>
        <w:pStyle w:val="Body1"/>
        <w:numPr>
          <w:ilvl w:val="0"/>
          <w:numId w:val="13"/>
        </w:numPr>
        <w:jc w:val="center"/>
        <w:rPr>
          <w:rFonts w:ascii="Times New Roman" w:eastAsia="Helvetica" w:hAnsi="Times New Roman"/>
          <w:b/>
          <w:lang w:val="ru-RU"/>
        </w:rPr>
      </w:pPr>
      <w:r w:rsidRPr="0069099E">
        <w:rPr>
          <w:rFonts w:ascii="Times New Roman" w:eastAsia="Helvetica" w:hAnsi="Times New Roman"/>
          <w:b/>
          <w:lang w:val="ru-RU"/>
        </w:rPr>
        <w:t xml:space="preserve">Сроки реализации учебного предмета </w:t>
      </w:r>
    </w:p>
    <w:p w:rsidR="002C5A10" w:rsidRPr="0069099E" w:rsidRDefault="00FF7F35" w:rsidP="0069099E">
      <w:pPr>
        <w:widowControl/>
        <w:ind w:firstLine="709"/>
        <w:jc w:val="both"/>
        <w:rPr>
          <w:rFonts w:ascii="Times New Roman" w:hAnsi="Times New Roman"/>
          <w:bCs/>
          <w:color w:val="000000"/>
        </w:rPr>
      </w:pPr>
      <w:r w:rsidRPr="0069099E">
        <w:rPr>
          <w:rFonts w:ascii="Times New Roman" w:hAnsi="Times New Roman"/>
          <w:bCs/>
          <w:color w:val="000000"/>
        </w:rPr>
        <w:t>По образовательным программам</w:t>
      </w:r>
      <w:r w:rsidR="002C5A10" w:rsidRPr="0069099E">
        <w:rPr>
          <w:rFonts w:ascii="Times New Roman" w:hAnsi="Times New Roman"/>
          <w:bCs/>
          <w:color w:val="000000"/>
        </w:rPr>
        <w:t xml:space="preserve"> с </w:t>
      </w:r>
      <w:r w:rsidR="00F958E1" w:rsidRPr="0069099E">
        <w:rPr>
          <w:rFonts w:ascii="Times New Roman" w:hAnsi="Times New Roman"/>
          <w:bCs/>
          <w:color w:val="000000"/>
        </w:rPr>
        <w:t>восьмилетним</w:t>
      </w:r>
      <w:r w:rsidR="002C5A10" w:rsidRPr="0069099E">
        <w:rPr>
          <w:rFonts w:ascii="Times New Roman" w:hAnsi="Times New Roman"/>
          <w:bCs/>
          <w:color w:val="000000"/>
        </w:rPr>
        <w:t xml:space="preserve"> сроком обучения к занятиям в оркестре привлекаются учащиеся</w:t>
      </w:r>
      <w:r w:rsidR="00F958E1" w:rsidRPr="0069099E">
        <w:rPr>
          <w:rFonts w:ascii="Times New Roman" w:hAnsi="Times New Roman"/>
          <w:bCs/>
          <w:color w:val="000000"/>
        </w:rPr>
        <w:t xml:space="preserve"> </w:t>
      </w:r>
      <w:r w:rsidR="002A6C40">
        <w:rPr>
          <w:rFonts w:ascii="Times New Roman" w:hAnsi="Times New Roman"/>
          <w:bCs/>
          <w:color w:val="000000"/>
        </w:rPr>
        <w:t>4</w:t>
      </w:r>
      <w:r w:rsidR="00FF24BC" w:rsidRPr="0069099E">
        <w:rPr>
          <w:rFonts w:ascii="Times New Roman" w:hAnsi="Times New Roman"/>
          <w:bCs/>
          <w:color w:val="000000"/>
        </w:rPr>
        <w:t>-</w:t>
      </w:r>
      <w:r w:rsidR="002A6C40">
        <w:rPr>
          <w:rFonts w:ascii="Times New Roman" w:hAnsi="Times New Roman"/>
          <w:bCs/>
          <w:color w:val="000000"/>
        </w:rPr>
        <w:t>7</w:t>
      </w:r>
      <w:r w:rsidR="002C5A10" w:rsidRPr="0069099E">
        <w:rPr>
          <w:rFonts w:ascii="Times New Roman" w:hAnsi="Times New Roman"/>
          <w:bCs/>
          <w:color w:val="000000"/>
        </w:rPr>
        <w:t xml:space="preserve"> классов</w:t>
      </w:r>
      <w:r w:rsidR="00B00B26">
        <w:rPr>
          <w:rFonts w:ascii="Times New Roman" w:hAnsi="Times New Roman"/>
          <w:bCs/>
          <w:color w:val="000000"/>
        </w:rPr>
        <w:t>.</w:t>
      </w:r>
      <w:r w:rsidR="002C5A10" w:rsidRPr="0069099E">
        <w:rPr>
          <w:rFonts w:ascii="Times New Roman" w:hAnsi="Times New Roman"/>
          <w:bCs/>
          <w:color w:val="000000"/>
        </w:rPr>
        <w:t xml:space="preserve"> </w:t>
      </w:r>
      <w:r w:rsidR="00B00B26">
        <w:rPr>
          <w:rFonts w:ascii="Times New Roman" w:hAnsi="Times New Roman"/>
          <w:bCs/>
          <w:color w:val="000000"/>
        </w:rPr>
        <w:t xml:space="preserve"> </w:t>
      </w:r>
    </w:p>
    <w:p w:rsidR="007555AC" w:rsidRPr="0069099E" w:rsidRDefault="002A6C40" w:rsidP="0069099E">
      <w:pPr>
        <w:widowControl/>
        <w:ind w:firstLine="709"/>
        <w:jc w:val="both"/>
        <w:rPr>
          <w:rFonts w:ascii="Times New Roman" w:eastAsia="Helvetica" w:hAnsi="Times New Roman"/>
        </w:rPr>
      </w:pPr>
      <w:r>
        <w:rPr>
          <w:rFonts w:ascii="Times New Roman" w:eastAsia="Helvetica" w:hAnsi="Times New Roman"/>
          <w:color w:val="00000A"/>
        </w:rPr>
        <w:t xml:space="preserve"> </w:t>
      </w:r>
    </w:p>
    <w:p w:rsidR="007555AC" w:rsidRPr="00B00B26" w:rsidRDefault="00B00B26" w:rsidP="00B00B26">
      <w:pPr>
        <w:pStyle w:val="ae"/>
        <w:numPr>
          <w:ilvl w:val="0"/>
          <w:numId w:val="13"/>
        </w:numPr>
        <w:jc w:val="center"/>
        <w:rPr>
          <w:rFonts w:ascii="Times New Roman" w:eastAsia="Helvetica" w:hAnsi="Times New Roman"/>
          <w:b/>
          <w:lang w:val="en-US"/>
        </w:rPr>
      </w:pPr>
      <w:proofErr w:type="gramStart"/>
      <w:r w:rsidRPr="00B00B26">
        <w:rPr>
          <w:rFonts w:ascii="Times New Roman" w:eastAsia="Helvetica" w:hAnsi="Times New Roman"/>
          <w:b/>
        </w:rPr>
        <w:t>Объем  учебного</w:t>
      </w:r>
      <w:proofErr w:type="gramEnd"/>
      <w:r w:rsidRPr="00B00B26">
        <w:rPr>
          <w:rFonts w:ascii="Times New Roman" w:eastAsia="Helvetica" w:hAnsi="Times New Roman"/>
          <w:b/>
        </w:rPr>
        <w:t xml:space="preserve"> времени</w:t>
      </w:r>
    </w:p>
    <w:p w:rsidR="00FF7F35" w:rsidRPr="0069099E" w:rsidRDefault="00FF7F35" w:rsidP="0069099E">
      <w:pPr>
        <w:widowControl/>
        <w:ind w:firstLine="709"/>
        <w:jc w:val="both"/>
        <w:rPr>
          <w:rFonts w:ascii="Times New Roman" w:hAnsi="Times New Roman"/>
          <w:bCs/>
          <w:color w:val="000000"/>
        </w:rPr>
      </w:pPr>
      <w:r w:rsidRPr="0069099E">
        <w:rPr>
          <w:rFonts w:ascii="Times New Roman" w:hAnsi="Times New Roman"/>
          <w:bCs/>
          <w:color w:val="000000"/>
        </w:rPr>
        <w:t xml:space="preserve">Предлагаемая недельная </w:t>
      </w:r>
      <w:proofErr w:type="gramStart"/>
      <w:r w:rsidRPr="0069099E">
        <w:rPr>
          <w:rFonts w:ascii="Times New Roman" w:hAnsi="Times New Roman"/>
          <w:bCs/>
          <w:color w:val="000000"/>
        </w:rPr>
        <w:t xml:space="preserve">нагрузка </w:t>
      </w:r>
      <w:r w:rsidR="005C53AF" w:rsidRPr="0069099E">
        <w:rPr>
          <w:rFonts w:ascii="Times New Roman" w:hAnsi="Times New Roman"/>
          <w:bCs/>
          <w:color w:val="000000"/>
        </w:rPr>
        <w:t xml:space="preserve"> по</w:t>
      </w:r>
      <w:proofErr w:type="gramEnd"/>
      <w:r w:rsidR="005C53AF" w:rsidRPr="0069099E">
        <w:rPr>
          <w:rFonts w:ascii="Times New Roman" w:hAnsi="Times New Roman"/>
          <w:bCs/>
          <w:color w:val="000000"/>
        </w:rPr>
        <w:t xml:space="preserve"> предмету «Оркестр» </w:t>
      </w:r>
      <w:r w:rsidRPr="0069099E">
        <w:rPr>
          <w:rFonts w:ascii="Times New Roman" w:hAnsi="Times New Roman"/>
          <w:bCs/>
          <w:color w:val="000000"/>
        </w:rPr>
        <w:t xml:space="preserve">– </w:t>
      </w:r>
      <w:r w:rsidR="002A6C40">
        <w:rPr>
          <w:rFonts w:ascii="Times New Roman" w:hAnsi="Times New Roman"/>
          <w:bCs/>
          <w:color w:val="000000"/>
        </w:rPr>
        <w:t>1</w:t>
      </w:r>
      <w:r w:rsidR="0069099E" w:rsidRPr="0069099E">
        <w:rPr>
          <w:rFonts w:ascii="Times New Roman" w:hAnsi="Times New Roman"/>
          <w:bCs/>
          <w:color w:val="000000"/>
        </w:rPr>
        <w:t xml:space="preserve"> </w:t>
      </w:r>
      <w:r w:rsidRPr="0069099E">
        <w:rPr>
          <w:rFonts w:ascii="Times New Roman" w:hAnsi="Times New Roman"/>
          <w:bCs/>
          <w:color w:val="000000"/>
        </w:rPr>
        <w:t xml:space="preserve"> час</w:t>
      </w:r>
      <w:r w:rsidR="002A6C40">
        <w:rPr>
          <w:rFonts w:ascii="Times New Roman" w:hAnsi="Times New Roman"/>
          <w:bCs/>
          <w:color w:val="000000"/>
        </w:rPr>
        <w:t xml:space="preserve"> </w:t>
      </w:r>
      <w:r w:rsidRPr="0069099E">
        <w:rPr>
          <w:rFonts w:ascii="Times New Roman" w:hAnsi="Times New Roman"/>
          <w:bCs/>
          <w:color w:val="000000"/>
        </w:rPr>
        <w:t xml:space="preserve"> в неделю, в соответствии с учебным планом детской школы искусств.</w:t>
      </w:r>
    </w:p>
    <w:tbl>
      <w:tblPr>
        <w:tblpPr w:leftFromText="180" w:rightFromText="180" w:vertAnchor="text" w:horzAnchor="margin" w:tblpY="58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9"/>
        <w:gridCol w:w="2835"/>
      </w:tblGrid>
      <w:tr w:rsidR="00B00B26" w:rsidRPr="00B00B26" w:rsidTr="00B00B26">
        <w:trPr>
          <w:trHeight w:val="274"/>
        </w:trPr>
        <w:tc>
          <w:tcPr>
            <w:tcW w:w="6629" w:type="dxa"/>
          </w:tcPr>
          <w:p w:rsidR="00B00B26" w:rsidRPr="00B00B26" w:rsidRDefault="00B00B26" w:rsidP="00B00B26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  <w:b/>
              </w:rPr>
            </w:pPr>
            <w:r w:rsidRPr="00B00B26">
              <w:rPr>
                <w:rFonts w:ascii="Times New Roman" w:eastAsiaTheme="minorEastAsia" w:hAnsi="Times New Roman"/>
                <w:b/>
              </w:rPr>
              <w:t>Класс</w:t>
            </w:r>
          </w:p>
        </w:tc>
        <w:tc>
          <w:tcPr>
            <w:tcW w:w="2835" w:type="dxa"/>
          </w:tcPr>
          <w:p w:rsidR="00B00B26" w:rsidRPr="00B00B26" w:rsidRDefault="00B00B26" w:rsidP="002A6C40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  <w:b/>
              </w:rPr>
            </w:pPr>
            <w:r w:rsidRPr="00B00B26">
              <w:rPr>
                <w:rFonts w:ascii="Times New Roman" w:eastAsiaTheme="minorEastAsia" w:hAnsi="Times New Roman"/>
                <w:b/>
              </w:rPr>
              <w:t xml:space="preserve">с 4 по </w:t>
            </w:r>
            <w:r w:rsidR="002A6C40">
              <w:rPr>
                <w:rFonts w:ascii="Times New Roman" w:eastAsiaTheme="minorEastAsia" w:hAnsi="Times New Roman"/>
                <w:b/>
              </w:rPr>
              <w:t>7</w:t>
            </w:r>
            <w:r w:rsidRPr="00B00B26">
              <w:rPr>
                <w:rFonts w:ascii="Times New Roman" w:eastAsiaTheme="minorEastAsia" w:hAnsi="Times New Roman"/>
                <w:b/>
              </w:rPr>
              <w:t xml:space="preserve"> классы </w:t>
            </w:r>
          </w:p>
        </w:tc>
      </w:tr>
      <w:tr w:rsidR="00B00B26" w:rsidRPr="00B00B26" w:rsidTr="00B00B26">
        <w:trPr>
          <w:trHeight w:val="195"/>
        </w:trPr>
        <w:tc>
          <w:tcPr>
            <w:tcW w:w="6629" w:type="dxa"/>
          </w:tcPr>
          <w:p w:rsidR="00B00B26" w:rsidRPr="00B00B26" w:rsidRDefault="00B00B26" w:rsidP="00B00B26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  <w:b/>
              </w:rPr>
            </w:pPr>
            <w:r w:rsidRPr="00B00B26">
              <w:rPr>
                <w:rFonts w:ascii="Times New Roman" w:eastAsiaTheme="minorEastAsia" w:hAnsi="Times New Roman"/>
              </w:rPr>
              <w:t>Максимальная учебная нагрузка (в часах)</w:t>
            </w:r>
          </w:p>
        </w:tc>
        <w:tc>
          <w:tcPr>
            <w:tcW w:w="2835" w:type="dxa"/>
          </w:tcPr>
          <w:p w:rsidR="00B00B26" w:rsidRPr="00B00B26" w:rsidRDefault="00C332C3" w:rsidP="00C332C3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  <w:b/>
              </w:rPr>
            </w:pPr>
            <w:r>
              <w:rPr>
                <w:rFonts w:ascii="Times New Roman" w:eastAsiaTheme="minorEastAsia" w:hAnsi="Times New Roman"/>
              </w:rPr>
              <w:t xml:space="preserve"> 210</w:t>
            </w:r>
          </w:p>
        </w:tc>
      </w:tr>
      <w:tr w:rsidR="00B00B26" w:rsidRPr="00B00B26" w:rsidTr="00B00B26">
        <w:trPr>
          <w:trHeight w:val="255"/>
        </w:trPr>
        <w:tc>
          <w:tcPr>
            <w:tcW w:w="6629" w:type="dxa"/>
          </w:tcPr>
          <w:p w:rsidR="00B00B26" w:rsidRPr="00B00B26" w:rsidRDefault="00B00B26" w:rsidP="00B00B26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  <w:b/>
              </w:rPr>
            </w:pPr>
            <w:r w:rsidRPr="00B00B26">
              <w:rPr>
                <w:rFonts w:ascii="Times New Roman" w:eastAsiaTheme="minorEastAsia" w:hAnsi="Times New Roman"/>
              </w:rPr>
              <w:t>Количество часов на аудиторные занятия</w:t>
            </w:r>
          </w:p>
        </w:tc>
        <w:tc>
          <w:tcPr>
            <w:tcW w:w="2835" w:type="dxa"/>
          </w:tcPr>
          <w:p w:rsidR="00B00B26" w:rsidRPr="00B00B26" w:rsidRDefault="00C332C3" w:rsidP="00B00B26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  <w:b/>
              </w:rPr>
            </w:pPr>
            <w:r>
              <w:rPr>
                <w:rFonts w:ascii="Times New Roman" w:eastAsiaTheme="minorEastAsia" w:hAnsi="Times New Roman"/>
              </w:rPr>
              <w:t>140</w:t>
            </w:r>
          </w:p>
        </w:tc>
      </w:tr>
      <w:tr w:rsidR="00B00B26" w:rsidRPr="00B00B26" w:rsidTr="00B00B26">
        <w:trPr>
          <w:trHeight w:val="195"/>
        </w:trPr>
        <w:tc>
          <w:tcPr>
            <w:tcW w:w="6629" w:type="dxa"/>
          </w:tcPr>
          <w:p w:rsidR="00B00B26" w:rsidRPr="00B00B26" w:rsidRDefault="00B00B26" w:rsidP="00B00B26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  <w:b/>
              </w:rPr>
            </w:pPr>
            <w:r w:rsidRPr="00B00B26">
              <w:rPr>
                <w:rFonts w:ascii="Times New Roman" w:eastAsiaTheme="minorEastAsia" w:hAnsi="Times New Roman"/>
              </w:rPr>
              <w:t>Количество часов на внеаудиторные занятия</w:t>
            </w:r>
          </w:p>
        </w:tc>
        <w:tc>
          <w:tcPr>
            <w:tcW w:w="2835" w:type="dxa"/>
          </w:tcPr>
          <w:p w:rsidR="00B00B26" w:rsidRPr="00B00B26" w:rsidRDefault="00C332C3" w:rsidP="00B00B26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  <w:b/>
              </w:rPr>
            </w:pPr>
            <w:r>
              <w:rPr>
                <w:rFonts w:ascii="Times New Roman" w:eastAsiaTheme="minorEastAsia" w:hAnsi="Times New Roman"/>
              </w:rPr>
              <w:t>70</w:t>
            </w:r>
          </w:p>
        </w:tc>
      </w:tr>
    </w:tbl>
    <w:p w:rsidR="007555AC" w:rsidRPr="0069099E" w:rsidRDefault="00B00B26" w:rsidP="0069099E">
      <w:pPr>
        <w:widowControl/>
        <w:ind w:firstLine="709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 </w:t>
      </w:r>
    </w:p>
    <w:p w:rsidR="007555AC" w:rsidRPr="00B00B26" w:rsidRDefault="00B00B26" w:rsidP="0069099E">
      <w:pPr>
        <w:widowControl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</w:t>
      </w:r>
    </w:p>
    <w:p w:rsidR="00B00B26" w:rsidRDefault="00B00B26" w:rsidP="0069099E">
      <w:pPr>
        <w:pStyle w:val="Body1"/>
        <w:ind w:firstLine="709"/>
        <w:jc w:val="both"/>
        <w:rPr>
          <w:rFonts w:ascii="Times New Roman" w:eastAsia="Helvetica" w:hAnsi="Times New Roman"/>
          <w:lang w:val="ru-RU"/>
        </w:rPr>
      </w:pPr>
    </w:p>
    <w:p w:rsidR="00B00B26" w:rsidRPr="00B00B26" w:rsidRDefault="00C332C3" w:rsidP="00B00B26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 xml:space="preserve"> </w:t>
      </w:r>
    </w:p>
    <w:p w:rsidR="00B00B26" w:rsidRPr="00B00B26" w:rsidRDefault="00B00B26" w:rsidP="00B00B26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B00B26">
        <w:rPr>
          <w:rFonts w:ascii="Times New Roman" w:eastAsiaTheme="minorEastAsia" w:hAnsi="Times New Roman"/>
          <w:b/>
        </w:rPr>
        <w:t>4. Форма проведения учебных аудиторных занятий:</w:t>
      </w:r>
    </w:p>
    <w:p w:rsidR="00B00B26" w:rsidRPr="00B00B26" w:rsidRDefault="00771313" w:rsidP="00B00B26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Групповые занятия</w:t>
      </w:r>
      <w:r w:rsidR="00B00B26" w:rsidRPr="00B00B26">
        <w:rPr>
          <w:rFonts w:ascii="Times New Roman" w:eastAsiaTheme="minorEastAsia" w:hAnsi="Times New Roman"/>
        </w:rPr>
        <w:t xml:space="preserve"> (от 10 человек).  Продолжительность урока - 4</w:t>
      </w:r>
      <w:r w:rsidR="00C332C3">
        <w:rPr>
          <w:rFonts w:ascii="Times New Roman" w:eastAsiaTheme="minorEastAsia" w:hAnsi="Times New Roman"/>
        </w:rPr>
        <w:t>5</w:t>
      </w:r>
      <w:r w:rsidR="00B00B26" w:rsidRPr="00B00B26">
        <w:rPr>
          <w:rFonts w:ascii="Times New Roman" w:eastAsiaTheme="minorEastAsia" w:hAnsi="Times New Roman"/>
        </w:rPr>
        <w:t xml:space="preserve"> минут. </w:t>
      </w:r>
    </w:p>
    <w:p w:rsidR="00B00B26" w:rsidRPr="00B00B26" w:rsidRDefault="00B00B26" w:rsidP="00B00B26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  <w:b/>
        </w:rPr>
      </w:pPr>
      <w:r w:rsidRPr="00B00B26">
        <w:rPr>
          <w:rFonts w:ascii="Times New Roman" w:eastAsiaTheme="minorEastAsia" w:hAnsi="Times New Roman"/>
        </w:rPr>
        <w:t xml:space="preserve"> </w:t>
      </w:r>
      <w:r w:rsidRPr="00B00B26">
        <w:rPr>
          <w:rFonts w:ascii="Times New Roman" w:eastAsiaTheme="minorEastAsia" w:hAnsi="Times New Roman"/>
        </w:rPr>
        <w:tab/>
      </w:r>
      <w:r w:rsidRPr="00B00B26">
        <w:rPr>
          <w:rFonts w:ascii="Times New Roman" w:eastAsiaTheme="minorEastAsia" w:hAnsi="Times New Roman"/>
          <w:b/>
        </w:rPr>
        <w:t xml:space="preserve">5. Цель и задачи учебного предмета </w:t>
      </w:r>
    </w:p>
    <w:p w:rsidR="00B00B26" w:rsidRPr="00B00B26" w:rsidRDefault="00B00B26" w:rsidP="00B00B26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  <w:b/>
        </w:rPr>
      </w:pPr>
      <w:r w:rsidRPr="00B00B26">
        <w:rPr>
          <w:rFonts w:ascii="Times New Roman" w:eastAsiaTheme="minorEastAsia" w:hAnsi="Times New Roman"/>
          <w:b/>
        </w:rPr>
        <w:t xml:space="preserve"> Цель: </w:t>
      </w:r>
    </w:p>
    <w:p w:rsidR="00B00B26" w:rsidRPr="00771313" w:rsidRDefault="00B00B26" w:rsidP="00771313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- развитие музыкально-творческих способностей учащегося на основе приобретенных им знаний, умений и навыков в области </w:t>
      </w:r>
      <w:r w:rsidR="00771313">
        <w:rPr>
          <w:rFonts w:ascii="Times New Roman" w:eastAsiaTheme="minorEastAsia" w:hAnsi="Times New Roman"/>
        </w:rPr>
        <w:t>оркестрового</w:t>
      </w:r>
      <w:r w:rsidRPr="00771313">
        <w:rPr>
          <w:rFonts w:ascii="Times New Roman" w:eastAsiaTheme="minorEastAsia" w:hAnsi="Times New Roman"/>
        </w:rPr>
        <w:t xml:space="preserve"> исполнительства.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  <w:b/>
        </w:rPr>
        <w:t>Задачи:</w:t>
      </w:r>
      <w:r w:rsidRPr="00771313">
        <w:rPr>
          <w:rFonts w:ascii="Times New Roman" w:eastAsiaTheme="minorEastAsia" w:hAnsi="Times New Roman"/>
        </w:rPr>
        <w:t xml:space="preserve">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- стимулирование развития эмоциональности, памяти, мышления, воображения и творческой активности при игре в </w:t>
      </w:r>
      <w:r>
        <w:rPr>
          <w:rFonts w:ascii="Times New Roman" w:eastAsiaTheme="minorEastAsia" w:hAnsi="Times New Roman"/>
        </w:rPr>
        <w:t>оркестре</w:t>
      </w:r>
      <w:r w:rsidRPr="00771313">
        <w:rPr>
          <w:rFonts w:ascii="Times New Roman" w:eastAsiaTheme="minorEastAsia" w:hAnsi="Times New Roman"/>
        </w:rPr>
        <w:t xml:space="preserve">;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- формирование у обучающихся комплекса исполнительских навыков, необходимых для </w:t>
      </w:r>
      <w:r>
        <w:rPr>
          <w:rFonts w:ascii="Times New Roman" w:eastAsiaTheme="minorEastAsia" w:hAnsi="Times New Roman"/>
        </w:rPr>
        <w:t>коллективного</w:t>
      </w:r>
      <w:r w:rsidRPr="00771313">
        <w:rPr>
          <w:rFonts w:ascii="Times New Roman" w:eastAsiaTheme="minorEastAsia" w:hAnsi="Times New Roman"/>
        </w:rPr>
        <w:t xml:space="preserve"> музицирования;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- расширение кругозора учащегося путем ознакомления с </w:t>
      </w:r>
      <w:r>
        <w:rPr>
          <w:rFonts w:ascii="Times New Roman" w:eastAsiaTheme="minorEastAsia" w:hAnsi="Times New Roman"/>
        </w:rPr>
        <w:t xml:space="preserve">оркестровым </w:t>
      </w:r>
      <w:r w:rsidRPr="00771313">
        <w:rPr>
          <w:rFonts w:ascii="Times New Roman" w:eastAsiaTheme="minorEastAsia" w:hAnsi="Times New Roman"/>
        </w:rPr>
        <w:t xml:space="preserve">репертуаром;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lastRenderedPageBreak/>
        <w:t xml:space="preserve">- 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друга);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>- развитие чувства ансамбля (чувства партнерства при игре в</w:t>
      </w:r>
      <w:r>
        <w:rPr>
          <w:rFonts w:ascii="Times New Roman" w:eastAsiaTheme="minorEastAsia" w:hAnsi="Times New Roman"/>
        </w:rPr>
        <w:t xml:space="preserve"> оркестре</w:t>
      </w:r>
      <w:r w:rsidRPr="00771313">
        <w:rPr>
          <w:rFonts w:ascii="Times New Roman" w:eastAsiaTheme="minorEastAsia" w:hAnsi="Times New Roman"/>
        </w:rPr>
        <w:t xml:space="preserve">), артистизма и музыкальности;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- обучение навыкам самостоятельной работы, а также навыкам чтения с листа в </w:t>
      </w:r>
      <w:r>
        <w:rPr>
          <w:rFonts w:ascii="Times New Roman" w:eastAsiaTheme="minorEastAsia" w:hAnsi="Times New Roman"/>
        </w:rPr>
        <w:t>оркестре</w:t>
      </w:r>
      <w:r w:rsidRPr="00771313">
        <w:rPr>
          <w:rFonts w:ascii="Times New Roman" w:eastAsiaTheme="minorEastAsia" w:hAnsi="Times New Roman"/>
        </w:rPr>
        <w:t xml:space="preserve">;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- приобретение обучающимися опыта творческой деятельности и публичных выступлений в сфере </w:t>
      </w:r>
      <w:r>
        <w:rPr>
          <w:rFonts w:ascii="Times New Roman" w:eastAsiaTheme="minorEastAsia" w:hAnsi="Times New Roman"/>
        </w:rPr>
        <w:t>оркестрового исполнительства</w:t>
      </w:r>
      <w:r w:rsidR="00C332C3">
        <w:rPr>
          <w:rFonts w:ascii="Times New Roman" w:eastAsiaTheme="minorEastAsia" w:hAnsi="Times New Roman"/>
        </w:rPr>
        <w:t>.</w:t>
      </w:r>
      <w:r w:rsidRPr="00771313">
        <w:rPr>
          <w:rFonts w:ascii="Times New Roman" w:eastAsiaTheme="minorEastAsia" w:hAnsi="Times New Roman"/>
        </w:rPr>
        <w:t xml:space="preserve">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>Учебный предмет «</w:t>
      </w:r>
      <w:r>
        <w:rPr>
          <w:rFonts w:ascii="Times New Roman" w:eastAsiaTheme="minorEastAsia" w:hAnsi="Times New Roman"/>
        </w:rPr>
        <w:t>Оркестр</w:t>
      </w:r>
      <w:r w:rsidRPr="00771313">
        <w:rPr>
          <w:rFonts w:ascii="Times New Roman" w:eastAsiaTheme="minorEastAsia" w:hAnsi="Times New Roman"/>
        </w:rPr>
        <w:t>» неразрывно связан с учебным предметом «Специальность»</w:t>
      </w:r>
      <w:r w:rsidR="00C332C3">
        <w:rPr>
          <w:rFonts w:ascii="Times New Roman" w:eastAsiaTheme="minorEastAsia" w:hAnsi="Times New Roman"/>
        </w:rPr>
        <w:t>.</w:t>
      </w:r>
    </w:p>
    <w:p w:rsidR="00771313" w:rsidRPr="00C332C3" w:rsidRDefault="00771313" w:rsidP="00C332C3">
      <w:pPr>
        <w:widowControl/>
        <w:autoSpaceDE/>
        <w:autoSpaceDN/>
        <w:adjustRightInd/>
        <w:ind w:firstLine="708"/>
        <w:rPr>
          <w:rFonts w:ascii="Times New Roman" w:eastAsiaTheme="minorEastAsia" w:hAnsi="Times New Roman"/>
          <w:b/>
        </w:rPr>
      </w:pPr>
      <w:r w:rsidRPr="00771313"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r w:rsidRPr="00771313">
        <w:rPr>
          <w:rFonts w:ascii="Times New Roman" w:eastAsiaTheme="minorEastAsia" w:hAnsi="Times New Roman"/>
          <w:b/>
        </w:rPr>
        <w:t>6. Обоснование структуры учебного предмета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Программа содержит следующие разделы: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- сведения о затратах учебного времени, предусмотренного на освоение </w:t>
      </w:r>
    </w:p>
    <w:p w:rsidR="00771313" w:rsidRPr="00771313" w:rsidRDefault="00771313" w:rsidP="00771313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учебного предмета;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- распределение учебного материала по годам обучения;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- описание дидактических единиц учебного предмета;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- требования к уровню подготовки обучающихся;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- формы и методы контроля, система оценок;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- методическое обеспечение учебного процесса.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В соответствии с данными направлениями строится основной раздел программы «Содержание учебного предмета». </w:t>
      </w:r>
    </w:p>
    <w:p w:rsidR="00B00B26" w:rsidRPr="00771313" w:rsidRDefault="00B00B26" w:rsidP="0069099E">
      <w:pPr>
        <w:pStyle w:val="Body1"/>
        <w:ind w:firstLine="709"/>
        <w:jc w:val="both"/>
        <w:rPr>
          <w:rFonts w:ascii="Times New Roman" w:eastAsia="Helvetica" w:hAnsi="Times New Roman"/>
          <w:lang w:val="ru-RU"/>
        </w:rPr>
      </w:pP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  <w:b/>
        </w:rPr>
        <w:t>7. Методы обучения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>Выбор методов обучения по предмету «</w:t>
      </w:r>
      <w:r>
        <w:rPr>
          <w:rFonts w:ascii="Times New Roman" w:eastAsiaTheme="minorEastAsia" w:hAnsi="Times New Roman"/>
        </w:rPr>
        <w:t>Оркестр</w:t>
      </w:r>
      <w:r w:rsidRPr="00771313">
        <w:rPr>
          <w:rFonts w:ascii="Times New Roman" w:eastAsiaTheme="minorEastAsia" w:hAnsi="Times New Roman"/>
        </w:rPr>
        <w:t xml:space="preserve">» зависит от: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- возраста учащихся;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- их индивидуальных способностей;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- от состава </w:t>
      </w:r>
      <w:r>
        <w:rPr>
          <w:rFonts w:ascii="Times New Roman" w:eastAsiaTheme="minorEastAsia" w:hAnsi="Times New Roman"/>
        </w:rPr>
        <w:t>оркестра</w:t>
      </w:r>
      <w:r w:rsidRPr="00771313">
        <w:rPr>
          <w:rFonts w:ascii="Times New Roman" w:eastAsiaTheme="minorEastAsia" w:hAnsi="Times New Roman"/>
        </w:rPr>
        <w:t xml:space="preserve">;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- от количества участников </w:t>
      </w:r>
      <w:r>
        <w:rPr>
          <w:rFonts w:ascii="Times New Roman" w:eastAsiaTheme="minorEastAsia" w:hAnsi="Times New Roman"/>
        </w:rPr>
        <w:t>оркестра</w:t>
      </w:r>
      <w:r w:rsidRPr="00771313">
        <w:rPr>
          <w:rFonts w:ascii="Times New Roman" w:eastAsiaTheme="minorEastAsia" w:hAnsi="Times New Roman"/>
        </w:rPr>
        <w:t xml:space="preserve">.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 Для достижения поставленной цели и реализации задач предмета используются следующие методы обучения: </w:t>
      </w:r>
    </w:p>
    <w:p w:rsidR="00771313" w:rsidRPr="00771313" w:rsidRDefault="00771313" w:rsidP="00771313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 </w:t>
      </w:r>
      <w:r w:rsidRPr="00771313">
        <w:rPr>
          <w:rFonts w:ascii="Times New Roman" w:eastAsiaTheme="minorEastAsia" w:hAnsi="Times New Roman"/>
        </w:rPr>
        <w:tab/>
        <w:t xml:space="preserve">- словесный (рассказ, объяснение);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 - метод показа;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 - частично–поисковый (ученики участвуют в поисках решения поставленной задачи).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Предложенные методы работы с </w:t>
      </w:r>
      <w:r>
        <w:rPr>
          <w:rFonts w:ascii="Times New Roman" w:eastAsiaTheme="minorEastAsia" w:hAnsi="Times New Roman"/>
        </w:rPr>
        <w:t>оркестром</w:t>
      </w:r>
      <w:r w:rsidRPr="00771313">
        <w:rPr>
          <w:rFonts w:ascii="Times New Roman" w:eastAsiaTheme="minorEastAsia" w:hAnsi="Times New Roman"/>
        </w:rPr>
        <w:t xml:space="preserve">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 учебного предмета и основаны на проверенных методиках и сложившихся традициях </w:t>
      </w:r>
      <w:r>
        <w:rPr>
          <w:rFonts w:ascii="Times New Roman" w:eastAsiaTheme="minorEastAsia" w:hAnsi="Times New Roman"/>
        </w:rPr>
        <w:t>оркестрового</w:t>
      </w:r>
      <w:r w:rsidRPr="00771313">
        <w:rPr>
          <w:rFonts w:ascii="Times New Roman" w:eastAsiaTheme="minorEastAsia" w:hAnsi="Times New Roman"/>
        </w:rPr>
        <w:t xml:space="preserve"> исполнительства на русских народных инструментах. </w:t>
      </w:r>
    </w:p>
    <w:p w:rsidR="00B00B26" w:rsidRPr="00771313" w:rsidRDefault="00B00B26" w:rsidP="0069099E">
      <w:pPr>
        <w:pStyle w:val="Body1"/>
        <w:ind w:firstLine="709"/>
        <w:jc w:val="both"/>
        <w:rPr>
          <w:rFonts w:ascii="Times New Roman" w:eastAsia="Helvetica" w:hAnsi="Times New Roman"/>
          <w:lang w:val="ru-RU"/>
        </w:rPr>
      </w:pPr>
    </w:p>
    <w:p w:rsidR="00771313" w:rsidRPr="00771313" w:rsidRDefault="00771313" w:rsidP="00771313">
      <w:pPr>
        <w:widowControl/>
        <w:autoSpaceDE/>
        <w:autoSpaceDN/>
        <w:adjustRightInd/>
        <w:ind w:left="709"/>
        <w:jc w:val="both"/>
        <w:rPr>
          <w:rFonts w:ascii="Times New Roman" w:eastAsiaTheme="minorEastAsia" w:hAnsi="Times New Roman"/>
          <w:b/>
        </w:rPr>
      </w:pPr>
      <w:r w:rsidRPr="00771313">
        <w:rPr>
          <w:rFonts w:ascii="Times New Roman" w:eastAsiaTheme="minorEastAsia" w:hAnsi="Times New Roman"/>
          <w:b/>
        </w:rPr>
        <w:t>8. Описание материально – технических условий реализации учебного предмета «</w:t>
      </w:r>
      <w:r>
        <w:rPr>
          <w:rFonts w:ascii="Times New Roman" w:eastAsiaTheme="minorEastAsia" w:hAnsi="Times New Roman"/>
          <w:b/>
        </w:rPr>
        <w:t>Оркестр</w:t>
      </w:r>
      <w:bookmarkStart w:id="0" w:name="_GoBack"/>
      <w:bookmarkEnd w:id="0"/>
      <w:r w:rsidRPr="00771313">
        <w:rPr>
          <w:rFonts w:ascii="Times New Roman" w:eastAsiaTheme="minorEastAsia" w:hAnsi="Times New Roman"/>
          <w:b/>
        </w:rPr>
        <w:t xml:space="preserve">»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 Материально – техническая база </w:t>
      </w:r>
      <w:r>
        <w:rPr>
          <w:rFonts w:ascii="Times New Roman" w:eastAsiaTheme="minorEastAsia" w:hAnsi="Times New Roman"/>
        </w:rPr>
        <w:t xml:space="preserve">школы </w:t>
      </w:r>
      <w:r w:rsidRPr="00771313">
        <w:rPr>
          <w:rFonts w:ascii="Times New Roman" w:eastAsiaTheme="minorEastAsia" w:hAnsi="Times New Roman"/>
        </w:rPr>
        <w:t xml:space="preserve">должна соответствовать санитарным и противопожарным нормам, нормам охраны труда. </w:t>
      </w:r>
    </w:p>
    <w:p w:rsidR="00771313" w:rsidRPr="00771313" w:rsidRDefault="00771313" w:rsidP="0077131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</w:rPr>
        <w:t xml:space="preserve"> В </w:t>
      </w:r>
      <w:r>
        <w:rPr>
          <w:rFonts w:ascii="Times New Roman" w:eastAsiaTheme="minorEastAsia" w:hAnsi="Times New Roman"/>
        </w:rPr>
        <w:t xml:space="preserve">школе </w:t>
      </w:r>
      <w:r w:rsidRPr="00771313">
        <w:rPr>
          <w:rFonts w:ascii="Times New Roman" w:eastAsiaTheme="minorEastAsia" w:hAnsi="Times New Roman"/>
        </w:rPr>
        <w:t xml:space="preserve">с полной </w:t>
      </w:r>
      <w:r w:rsidR="00C332C3">
        <w:rPr>
          <w:rFonts w:ascii="Times New Roman" w:eastAsiaTheme="minorEastAsia" w:hAnsi="Times New Roman"/>
        </w:rPr>
        <w:t xml:space="preserve">комплектацией учеников  </w:t>
      </w:r>
      <w:r w:rsidRPr="00771313">
        <w:rPr>
          <w:rFonts w:ascii="Times New Roman" w:eastAsiaTheme="minorEastAsia" w:hAnsi="Times New Roman"/>
        </w:rPr>
        <w:t xml:space="preserve"> должно быть достаточное количество высококачественных </w:t>
      </w:r>
      <w:proofErr w:type="gramStart"/>
      <w:r w:rsidRPr="00771313">
        <w:rPr>
          <w:rFonts w:ascii="Times New Roman" w:eastAsiaTheme="minorEastAsia" w:hAnsi="Times New Roman"/>
        </w:rPr>
        <w:t xml:space="preserve">оркестровых </w:t>
      </w:r>
      <w:r w:rsidR="00C332C3">
        <w:rPr>
          <w:rFonts w:ascii="Times New Roman" w:eastAsiaTheme="minorEastAsia" w:hAnsi="Times New Roman"/>
        </w:rPr>
        <w:t xml:space="preserve"> </w:t>
      </w:r>
      <w:r w:rsidRPr="00771313">
        <w:rPr>
          <w:rFonts w:ascii="Times New Roman" w:eastAsiaTheme="minorEastAsia" w:hAnsi="Times New Roman"/>
        </w:rPr>
        <w:t>инструментов</w:t>
      </w:r>
      <w:proofErr w:type="gramEnd"/>
      <w:r w:rsidRPr="00771313">
        <w:rPr>
          <w:rFonts w:ascii="Times New Roman" w:eastAsiaTheme="minorEastAsia" w:hAnsi="Times New Roman"/>
        </w:rPr>
        <w:t xml:space="preserve">, а также должны быть созданы условия для их содержания, своевременного обслуживания и ремонта. </w:t>
      </w:r>
    </w:p>
    <w:p w:rsidR="00C95DB6" w:rsidRDefault="00C95DB6" w:rsidP="00C95DB6">
      <w:pPr>
        <w:widowControl/>
        <w:autoSpaceDE/>
        <w:autoSpaceDN/>
        <w:adjustRightInd/>
        <w:jc w:val="center"/>
        <w:rPr>
          <w:rFonts w:ascii="Times New Roman" w:eastAsiaTheme="minorEastAsia" w:hAnsi="Times New Roman"/>
          <w:b/>
        </w:rPr>
      </w:pPr>
    </w:p>
    <w:p w:rsidR="00B00B26" w:rsidRPr="00C95DB6" w:rsidRDefault="00771313" w:rsidP="00C95DB6">
      <w:pPr>
        <w:widowControl/>
        <w:autoSpaceDE/>
        <w:autoSpaceDN/>
        <w:adjustRightInd/>
        <w:jc w:val="center"/>
        <w:rPr>
          <w:rFonts w:ascii="Times New Roman" w:eastAsiaTheme="minorEastAsia" w:hAnsi="Times New Roman"/>
        </w:rPr>
      </w:pPr>
      <w:r w:rsidRPr="00771313">
        <w:rPr>
          <w:rFonts w:ascii="Times New Roman" w:eastAsiaTheme="minorEastAsia" w:hAnsi="Times New Roman"/>
          <w:b/>
        </w:rPr>
        <w:t>II</w:t>
      </w:r>
      <w:proofErr w:type="gramStart"/>
      <w:r w:rsidRPr="00771313">
        <w:rPr>
          <w:rFonts w:ascii="Times New Roman" w:eastAsiaTheme="minorEastAsia" w:hAnsi="Times New Roman"/>
          <w:b/>
        </w:rPr>
        <w:t xml:space="preserve">. </w:t>
      </w:r>
      <w:r w:rsidR="00C95DB6">
        <w:rPr>
          <w:rFonts w:ascii="Times New Roman" w:eastAsiaTheme="minorEastAsia" w:hAnsi="Times New Roman"/>
          <w:b/>
        </w:rPr>
        <w:t xml:space="preserve"> </w:t>
      </w:r>
      <w:r w:rsidR="00E9082E" w:rsidRPr="009D64BD">
        <w:rPr>
          <w:rFonts w:ascii="Times New Roman" w:hAnsi="Times New Roman"/>
          <w:b/>
        </w:rPr>
        <w:t>Требования</w:t>
      </w:r>
      <w:proofErr w:type="gramEnd"/>
      <w:r w:rsidR="00E9082E" w:rsidRPr="009D64BD">
        <w:rPr>
          <w:rFonts w:ascii="Times New Roman" w:hAnsi="Times New Roman"/>
          <w:b/>
        </w:rPr>
        <w:t xml:space="preserve"> к уровню подготовки обучающихся</w:t>
      </w:r>
    </w:p>
    <w:p w:rsidR="00B00B26" w:rsidRDefault="00B00B26" w:rsidP="0069099E">
      <w:pPr>
        <w:pStyle w:val="Body1"/>
        <w:ind w:firstLine="709"/>
        <w:jc w:val="both"/>
        <w:rPr>
          <w:rFonts w:ascii="Times New Roman" w:eastAsia="Helvetica" w:hAnsi="Times New Roman"/>
          <w:lang w:val="ru-RU"/>
        </w:rPr>
      </w:pPr>
    </w:p>
    <w:p w:rsidR="007555AC" w:rsidRPr="0069099E" w:rsidRDefault="007555AC" w:rsidP="0069099E">
      <w:pPr>
        <w:pStyle w:val="Body1"/>
        <w:ind w:firstLine="709"/>
        <w:jc w:val="both"/>
        <w:rPr>
          <w:rFonts w:ascii="Times New Roman" w:eastAsia="Helvetica" w:hAnsi="Times New Roman"/>
          <w:lang w:val="ru-RU"/>
        </w:rPr>
      </w:pPr>
      <w:r w:rsidRPr="0069099E">
        <w:rPr>
          <w:rFonts w:ascii="Times New Roman" w:eastAsia="Helvetica" w:hAnsi="Times New Roman"/>
          <w:lang w:val="ru-RU"/>
        </w:rPr>
        <w:t>За время обучения в оркестровом классе у учащихся должен быть сформирован комплекс умений и навыков, необходимых для совместного музицирования, а именно:</w:t>
      </w:r>
    </w:p>
    <w:p w:rsidR="002C5A10" w:rsidRPr="0069099E" w:rsidRDefault="00FF7F35" w:rsidP="0069099E">
      <w:pPr>
        <w:widowControl/>
        <w:numPr>
          <w:ilvl w:val="0"/>
          <w:numId w:val="4"/>
        </w:numPr>
        <w:ind w:firstLine="528"/>
        <w:jc w:val="both"/>
        <w:rPr>
          <w:rFonts w:ascii="Times New Roman" w:hAnsi="Times New Roman"/>
          <w:color w:val="000000"/>
        </w:rPr>
      </w:pPr>
      <w:r w:rsidRPr="0069099E">
        <w:rPr>
          <w:rFonts w:ascii="Times New Roman" w:hAnsi="Times New Roman"/>
          <w:color w:val="000000"/>
        </w:rPr>
        <w:lastRenderedPageBreak/>
        <w:t>исполнение</w:t>
      </w:r>
      <w:r w:rsidR="002C5A10" w:rsidRPr="0069099E">
        <w:rPr>
          <w:rFonts w:ascii="Times New Roman" w:hAnsi="Times New Roman"/>
          <w:color w:val="000000"/>
        </w:rPr>
        <w:t xml:space="preserve"> </w:t>
      </w:r>
      <w:r w:rsidRPr="0069099E">
        <w:rPr>
          <w:rFonts w:ascii="Times New Roman" w:hAnsi="Times New Roman"/>
          <w:color w:val="000000"/>
        </w:rPr>
        <w:t>партии</w:t>
      </w:r>
      <w:r w:rsidR="002C5A10" w:rsidRPr="0069099E">
        <w:rPr>
          <w:rFonts w:ascii="Times New Roman" w:hAnsi="Times New Roman"/>
          <w:color w:val="000000"/>
        </w:rPr>
        <w:t xml:space="preserve"> в оркестровом коллективе в соот</w:t>
      </w:r>
      <w:r w:rsidR="002C5A10" w:rsidRPr="0069099E">
        <w:rPr>
          <w:rFonts w:ascii="Times New Roman" w:hAnsi="Times New Roman"/>
          <w:color w:val="000000"/>
        </w:rPr>
        <w:softHyphen/>
        <w:t>ветствии с замыслом композитора и требованиями дирижера; ч</w:t>
      </w:r>
      <w:r w:rsidRPr="0069099E">
        <w:rPr>
          <w:rFonts w:ascii="Times New Roman" w:hAnsi="Times New Roman"/>
          <w:color w:val="000000"/>
        </w:rPr>
        <w:t>тение нот</w:t>
      </w:r>
      <w:r w:rsidR="002C5A10" w:rsidRPr="0069099E">
        <w:rPr>
          <w:rFonts w:ascii="Times New Roman" w:hAnsi="Times New Roman"/>
          <w:color w:val="000000"/>
        </w:rPr>
        <w:t xml:space="preserve"> с листа;</w:t>
      </w:r>
    </w:p>
    <w:p w:rsidR="002C5A10" w:rsidRPr="0069099E" w:rsidRDefault="00FF7F35" w:rsidP="0069099E">
      <w:pPr>
        <w:widowControl/>
        <w:numPr>
          <w:ilvl w:val="0"/>
          <w:numId w:val="4"/>
        </w:numPr>
        <w:ind w:firstLine="528"/>
        <w:jc w:val="both"/>
        <w:rPr>
          <w:rFonts w:ascii="Times New Roman" w:hAnsi="Times New Roman"/>
          <w:color w:val="000000"/>
        </w:rPr>
      </w:pPr>
      <w:r w:rsidRPr="0069099E">
        <w:rPr>
          <w:rFonts w:ascii="Times New Roman" w:hAnsi="Times New Roman"/>
          <w:color w:val="000000"/>
        </w:rPr>
        <w:t>понимание</w:t>
      </w:r>
      <w:r w:rsidR="002C5A10" w:rsidRPr="0069099E">
        <w:rPr>
          <w:rFonts w:ascii="Times New Roman" w:hAnsi="Times New Roman"/>
          <w:color w:val="000000"/>
        </w:rPr>
        <w:t xml:space="preserve"> </w:t>
      </w:r>
      <w:r w:rsidRPr="0069099E">
        <w:rPr>
          <w:rFonts w:ascii="Times New Roman" w:hAnsi="Times New Roman"/>
          <w:color w:val="000000"/>
        </w:rPr>
        <w:t>музыки, исполняемой</w:t>
      </w:r>
      <w:r w:rsidR="002C5A10" w:rsidRPr="0069099E">
        <w:rPr>
          <w:rFonts w:ascii="Times New Roman" w:hAnsi="Times New Roman"/>
          <w:color w:val="000000"/>
        </w:rPr>
        <w:t xml:space="preserve"> оркестром в целом и отдельными </w:t>
      </w:r>
      <w:r w:rsidRPr="0069099E">
        <w:rPr>
          <w:rFonts w:ascii="Times New Roman" w:hAnsi="Times New Roman"/>
          <w:color w:val="000000"/>
        </w:rPr>
        <w:t xml:space="preserve">группами; </w:t>
      </w:r>
      <w:r w:rsidR="007555AC" w:rsidRPr="0069099E">
        <w:rPr>
          <w:rFonts w:ascii="Times New Roman" w:hAnsi="Times New Roman"/>
          <w:color w:val="000000"/>
        </w:rPr>
        <w:t>умение слышать тему</w:t>
      </w:r>
      <w:r w:rsidR="002C5A10" w:rsidRPr="0069099E">
        <w:rPr>
          <w:rFonts w:ascii="Times New Roman" w:hAnsi="Times New Roman"/>
          <w:color w:val="000000"/>
        </w:rPr>
        <w:t>, по</w:t>
      </w:r>
      <w:r w:rsidR="007555AC" w:rsidRPr="0069099E">
        <w:rPr>
          <w:rFonts w:ascii="Times New Roman" w:hAnsi="Times New Roman"/>
          <w:color w:val="000000"/>
        </w:rPr>
        <w:t>дголоски, сопровождение</w:t>
      </w:r>
      <w:r w:rsidR="002C5A10" w:rsidRPr="0069099E">
        <w:rPr>
          <w:rFonts w:ascii="Times New Roman" w:hAnsi="Times New Roman"/>
          <w:color w:val="000000"/>
        </w:rPr>
        <w:t>;</w:t>
      </w:r>
    </w:p>
    <w:p w:rsidR="002C5A10" w:rsidRPr="0069099E" w:rsidRDefault="00FF7F35" w:rsidP="0069099E">
      <w:pPr>
        <w:widowControl/>
        <w:numPr>
          <w:ilvl w:val="0"/>
          <w:numId w:val="4"/>
        </w:numPr>
        <w:ind w:firstLine="528"/>
        <w:jc w:val="both"/>
        <w:rPr>
          <w:rFonts w:ascii="Times New Roman" w:hAnsi="Times New Roman"/>
          <w:color w:val="000000"/>
        </w:rPr>
      </w:pPr>
      <w:r w:rsidRPr="0069099E">
        <w:rPr>
          <w:rFonts w:ascii="Times New Roman" w:hAnsi="Times New Roman"/>
          <w:color w:val="000000"/>
        </w:rPr>
        <w:t>аккомпанирование</w:t>
      </w:r>
      <w:r w:rsidR="002C5A10" w:rsidRPr="0069099E">
        <w:rPr>
          <w:rFonts w:ascii="Times New Roman" w:hAnsi="Times New Roman"/>
          <w:color w:val="000000"/>
        </w:rPr>
        <w:t xml:space="preserve"> хору, солистам;</w:t>
      </w:r>
    </w:p>
    <w:p w:rsidR="002C5A10" w:rsidRPr="0069099E" w:rsidRDefault="00FF7F35" w:rsidP="0069099E">
      <w:pPr>
        <w:widowControl/>
        <w:numPr>
          <w:ilvl w:val="0"/>
          <w:numId w:val="4"/>
        </w:numPr>
        <w:ind w:firstLine="528"/>
        <w:jc w:val="both"/>
        <w:rPr>
          <w:rFonts w:ascii="Times New Roman" w:hAnsi="Times New Roman"/>
          <w:color w:val="000000"/>
        </w:rPr>
      </w:pPr>
      <w:r w:rsidRPr="0069099E">
        <w:rPr>
          <w:rFonts w:ascii="Times New Roman" w:hAnsi="Times New Roman"/>
          <w:color w:val="000000"/>
        </w:rPr>
        <w:t xml:space="preserve">умение </w:t>
      </w:r>
      <w:r w:rsidR="00415D54" w:rsidRPr="0069099E">
        <w:rPr>
          <w:rFonts w:ascii="Times New Roman" w:hAnsi="Times New Roman"/>
          <w:color w:val="000000"/>
        </w:rPr>
        <w:t xml:space="preserve">грамотно </w:t>
      </w:r>
      <w:r w:rsidRPr="0069099E">
        <w:rPr>
          <w:rFonts w:ascii="Times New Roman" w:hAnsi="Times New Roman"/>
          <w:color w:val="000000"/>
        </w:rPr>
        <w:t>проанализировать</w:t>
      </w:r>
      <w:r w:rsidR="00B10245" w:rsidRPr="0069099E">
        <w:rPr>
          <w:rFonts w:ascii="Times New Roman" w:hAnsi="Times New Roman"/>
          <w:color w:val="000000"/>
        </w:rPr>
        <w:t xml:space="preserve"> исполняемое оркестровое</w:t>
      </w:r>
      <w:r w:rsidR="002C5A10" w:rsidRPr="0069099E">
        <w:rPr>
          <w:rFonts w:ascii="Times New Roman" w:hAnsi="Times New Roman"/>
          <w:color w:val="000000"/>
        </w:rPr>
        <w:t xml:space="preserve"> </w:t>
      </w:r>
      <w:r w:rsidR="00B10245" w:rsidRPr="0069099E">
        <w:rPr>
          <w:rFonts w:ascii="Times New Roman" w:hAnsi="Times New Roman"/>
          <w:color w:val="000000"/>
        </w:rPr>
        <w:t>произведение</w:t>
      </w:r>
      <w:r w:rsidR="002C5A10" w:rsidRPr="0069099E">
        <w:rPr>
          <w:rFonts w:ascii="Times New Roman" w:hAnsi="Times New Roman"/>
          <w:color w:val="000000"/>
        </w:rPr>
        <w:t>.</w:t>
      </w:r>
    </w:p>
    <w:p w:rsidR="002C5A10" w:rsidRPr="0069099E" w:rsidRDefault="002C5A10" w:rsidP="0069099E">
      <w:pPr>
        <w:widowControl/>
        <w:ind w:firstLine="709"/>
        <w:jc w:val="both"/>
        <w:rPr>
          <w:rFonts w:ascii="Times New Roman" w:hAnsi="Times New Roman"/>
          <w:color w:val="000000"/>
        </w:rPr>
      </w:pPr>
      <w:r w:rsidRPr="0069099E">
        <w:rPr>
          <w:rFonts w:ascii="Times New Roman" w:hAnsi="Times New Roman"/>
          <w:color w:val="000000"/>
        </w:rPr>
        <w:t xml:space="preserve">Знания и умения, полученные учащимися в оркестровом классе, необходимы выпускникам впоследствии для участия в </w:t>
      </w:r>
      <w:r w:rsidR="00B10245" w:rsidRPr="0069099E">
        <w:rPr>
          <w:rFonts w:ascii="Times New Roman" w:hAnsi="Times New Roman"/>
          <w:color w:val="000000"/>
        </w:rPr>
        <w:t>различных</w:t>
      </w:r>
      <w:r w:rsidRPr="0069099E">
        <w:rPr>
          <w:rFonts w:ascii="Times New Roman" w:hAnsi="Times New Roman"/>
          <w:color w:val="000000"/>
        </w:rPr>
        <w:t xml:space="preserve"> </w:t>
      </w:r>
      <w:r w:rsidR="00B10245" w:rsidRPr="0069099E">
        <w:rPr>
          <w:rFonts w:ascii="Times New Roman" w:hAnsi="Times New Roman"/>
          <w:color w:val="000000"/>
        </w:rPr>
        <w:t xml:space="preserve">непрофессиональных творческих музыкальных </w:t>
      </w:r>
      <w:r w:rsidRPr="0069099E">
        <w:rPr>
          <w:rFonts w:ascii="Times New Roman" w:hAnsi="Times New Roman"/>
          <w:color w:val="000000"/>
        </w:rPr>
        <w:t xml:space="preserve">коллективах, а также для дальнейших занятий в оркестровых классах </w:t>
      </w:r>
      <w:r w:rsidR="005C53AF" w:rsidRPr="0069099E">
        <w:rPr>
          <w:rFonts w:ascii="Times New Roman" w:hAnsi="Times New Roman"/>
          <w:color w:val="000000"/>
        </w:rPr>
        <w:t>профессиональных учебных заведений</w:t>
      </w:r>
      <w:r w:rsidR="00B10245" w:rsidRPr="0069099E">
        <w:rPr>
          <w:rFonts w:ascii="Times New Roman" w:hAnsi="Times New Roman"/>
          <w:color w:val="000000"/>
        </w:rPr>
        <w:t>.</w:t>
      </w:r>
    </w:p>
    <w:p w:rsidR="002C5A10" w:rsidRPr="0069099E" w:rsidRDefault="002C5A10" w:rsidP="0069099E">
      <w:pPr>
        <w:widowControl/>
        <w:ind w:firstLine="709"/>
        <w:jc w:val="both"/>
        <w:rPr>
          <w:rFonts w:ascii="Times New Roman" w:hAnsi="Times New Roman"/>
          <w:color w:val="000000"/>
        </w:rPr>
      </w:pPr>
      <w:r w:rsidRPr="0069099E">
        <w:rPr>
          <w:rFonts w:ascii="Times New Roman" w:hAnsi="Times New Roman"/>
          <w:color w:val="000000"/>
        </w:rPr>
        <w:t xml:space="preserve">Выступление оркестра </w:t>
      </w:r>
      <w:r w:rsidR="00B10245" w:rsidRPr="0069099E">
        <w:rPr>
          <w:rFonts w:ascii="Times New Roman" w:hAnsi="Times New Roman"/>
          <w:color w:val="000000"/>
        </w:rPr>
        <w:t>рассматривается</w:t>
      </w:r>
      <w:r w:rsidRPr="0069099E">
        <w:rPr>
          <w:rFonts w:ascii="Times New Roman" w:hAnsi="Times New Roman"/>
          <w:color w:val="000000"/>
        </w:rPr>
        <w:t xml:space="preserve"> </w:t>
      </w:r>
      <w:r w:rsidR="00B10245" w:rsidRPr="0069099E">
        <w:rPr>
          <w:rFonts w:ascii="Times New Roman" w:hAnsi="Times New Roman"/>
          <w:color w:val="000000"/>
        </w:rPr>
        <w:t>как вид промежуточной аттестации.</w:t>
      </w:r>
    </w:p>
    <w:p w:rsidR="008D6FBD" w:rsidRDefault="002C5A10" w:rsidP="0069099E">
      <w:pPr>
        <w:widowControl/>
        <w:ind w:firstLine="709"/>
        <w:jc w:val="both"/>
        <w:rPr>
          <w:rFonts w:ascii="Times New Roman" w:hAnsi="Times New Roman"/>
          <w:color w:val="000000"/>
        </w:rPr>
      </w:pPr>
      <w:r w:rsidRPr="0069099E">
        <w:rPr>
          <w:rFonts w:ascii="Times New Roman" w:hAnsi="Times New Roman"/>
          <w:color w:val="000000"/>
        </w:rPr>
        <w:t>В конце первого и второго полугодия учебного года руко</w:t>
      </w:r>
      <w:r w:rsidRPr="0069099E">
        <w:rPr>
          <w:rFonts w:ascii="Times New Roman" w:hAnsi="Times New Roman"/>
          <w:color w:val="000000"/>
        </w:rPr>
        <w:softHyphen/>
        <w:t>водитель оркестрового класса выставляет учащимся оценки. При этом учитывается общее развитие ученика, его актив</w:t>
      </w:r>
      <w:r w:rsidRPr="0069099E">
        <w:rPr>
          <w:rFonts w:ascii="Times New Roman" w:hAnsi="Times New Roman"/>
          <w:color w:val="000000"/>
        </w:rPr>
        <w:softHyphen/>
        <w:t>ность и успехи в освоении навыков оркестровой игры, соблю</w:t>
      </w:r>
      <w:r w:rsidRPr="0069099E">
        <w:rPr>
          <w:rFonts w:ascii="Times New Roman" w:hAnsi="Times New Roman"/>
          <w:color w:val="000000"/>
        </w:rPr>
        <w:softHyphen/>
        <w:t>дение оркестровой дисциплины.</w:t>
      </w:r>
    </w:p>
    <w:p w:rsidR="00C95DB6" w:rsidRPr="00B04ED0" w:rsidRDefault="00C95DB6" w:rsidP="00C95DB6">
      <w:pPr>
        <w:widowControl/>
        <w:jc w:val="center"/>
        <w:rPr>
          <w:rFonts w:ascii="Times New Roman" w:hAnsi="Times New Roman"/>
          <w:b/>
          <w:color w:val="000000"/>
        </w:rPr>
      </w:pPr>
      <w:r w:rsidRPr="00B04ED0">
        <w:rPr>
          <w:rFonts w:ascii="Times New Roman" w:hAnsi="Times New Roman"/>
          <w:b/>
          <w:color w:val="000000"/>
          <w:lang w:val="en-US"/>
        </w:rPr>
        <w:t>III</w:t>
      </w:r>
      <w:r w:rsidRPr="00B04ED0">
        <w:rPr>
          <w:rFonts w:ascii="Times New Roman" w:hAnsi="Times New Roman"/>
          <w:b/>
          <w:color w:val="000000"/>
        </w:rPr>
        <w:t>. Методические рекомендации преподавателям</w:t>
      </w:r>
    </w:p>
    <w:p w:rsidR="00C95DB6" w:rsidRPr="00B04ED0" w:rsidRDefault="00C95DB6" w:rsidP="00C95DB6">
      <w:pPr>
        <w:widowControl/>
        <w:ind w:firstLine="709"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>Работа руководителя оркестрового класса распределяется по следующим этапам: изучение произведений по партиту</w:t>
      </w:r>
      <w:r w:rsidRPr="00B04ED0">
        <w:rPr>
          <w:rFonts w:ascii="Times New Roman" w:hAnsi="Times New Roman"/>
          <w:color w:val="000000"/>
        </w:rPr>
        <w:softHyphen/>
        <w:t>ре и подготовка к работе с оркестром (в частности, подго</w:t>
      </w:r>
      <w:r w:rsidRPr="00B04ED0">
        <w:rPr>
          <w:rFonts w:ascii="Times New Roman" w:hAnsi="Times New Roman"/>
          <w:color w:val="000000"/>
        </w:rPr>
        <w:softHyphen/>
        <w:t xml:space="preserve">товка партий), проведение </w:t>
      </w:r>
      <w:proofErr w:type="gramStart"/>
      <w:r w:rsidRPr="00B04ED0">
        <w:rPr>
          <w:rFonts w:ascii="Times New Roman" w:hAnsi="Times New Roman"/>
          <w:color w:val="000000"/>
        </w:rPr>
        <w:t>учебных  занятий</w:t>
      </w:r>
      <w:proofErr w:type="gramEnd"/>
      <w:r w:rsidRPr="00B04ED0">
        <w:rPr>
          <w:rFonts w:ascii="Times New Roman" w:hAnsi="Times New Roman"/>
          <w:color w:val="000000"/>
        </w:rPr>
        <w:t xml:space="preserve">   по группам, сводных занятий, а также репетиций и концертов.</w:t>
      </w:r>
    </w:p>
    <w:p w:rsidR="00C95DB6" w:rsidRPr="00B04ED0" w:rsidRDefault="00C95DB6" w:rsidP="00C95DB6">
      <w:pPr>
        <w:widowControl/>
        <w:ind w:firstLine="709"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>Работа оркестрового класса в течение учебного года ве</w:t>
      </w:r>
      <w:r w:rsidRPr="00B04ED0">
        <w:rPr>
          <w:rFonts w:ascii="Times New Roman" w:hAnsi="Times New Roman"/>
          <w:color w:val="000000"/>
        </w:rPr>
        <w:softHyphen/>
        <w:t>дется по заранее намеченному плану. В плане указывается репертуар для изу</w:t>
      </w:r>
      <w:r w:rsidRPr="00B04ED0">
        <w:rPr>
          <w:rFonts w:ascii="Times New Roman" w:hAnsi="Times New Roman"/>
          <w:color w:val="000000"/>
        </w:rPr>
        <w:softHyphen/>
        <w:t>чения на текущий год, определяется примерное количе</w:t>
      </w:r>
      <w:r w:rsidRPr="00B04ED0">
        <w:rPr>
          <w:rFonts w:ascii="Times New Roman" w:hAnsi="Times New Roman"/>
          <w:color w:val="000000"/>
        </w:rPr>
        <w:softHyphen/>
        <w:t>ство выступлений оркестра. При этом учитываются возмож</w:t>
      </w:r>
      <w:r w:rsidRPr="00B04ED0">
        <w:rPr>
          <w:rFonts w:ascii="Times New Roman" w:hAnsi="Times New Roman"/>
          <w:color w:val="000000"/>
        </w:rPr>
        <w:softHyphen/>
        <w:t>ности учеников, подготовленность к занятиям в оркестре учащихся разных классов. Неоправданное завышение прог</w:t>
      </w:r>
      <w:r w:rsidRPr="00B04ED0">
        <w:rPr>
          <w:rFonts w:ascii="Times New Roman" w:hAnsi="Times New Roman"/>
          <w:color w:val="000000"/>
        </w:rPr>
        <w:softHyphen/>
        <w:t>раммы препятствует прочному усвоению учащимися навыков оркестровой игры, ведет к перегрузке и снижает интерес к занятиям.</w:t>
      </w:r>
    </w:p>
    <w:p w:rsidR="00C95DB6" w:rsidRPr="00B04ED0" w:rsidRDefault="00C95DB6" w:rsidP="00C95DB6">
      <w:pPr>
        <w:widowControl/>
        <w:ind w:firstLine="709"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>В репертуар оркестрового класса необходимо включать произведения русской, советской и</w:t>
      </w:r>
      <w:r w:rsidRPr="00B04ED0">
        <w:rPr>
          <w:rFonts w:ascii="Times New Roman" w:hAnsi="Times New Roman"/>
          <w:bCs/>
          <w:color w:val="000000"/>
        </w:rPr>
        <w:t xml:space="preserve"> </w:t>
      </w:r>
      <w:r w:rsidRPr="00B04ED0">
        <w:rPr>
          <w:rFonts w:ascii="Times New Roman" w:hAnsi="Times New Roman"/>
          <w:color w:val="000000"/>
        </w:rPr>
        <w:t>зарубежной музыкальной литературы различных жанров и</w:t>
      </w:r>
      <w:r w:rsidRPr="00B04ED0">
        <w:rPr>
          <w:rFonts w:ascii="Times New Roman" w:hAnsi="Times New Roman"/>
          <w:bCs/>
          <w:color w:val="000000"/>
        </w:rPr>
        <w:t xml:space="preserve"> </w:t>
      </w:r>
      <w:r w:rsidRPr="00B04ED0">
        <w:rPr>
          <w:rFonts w:ascii="Times New Roman" w:hAnsi="Times New Roman"/>
          <w:color w:val="000000"/>
        </w:rPr>
        <w:t>форм. Большое воспита</w:t>
      </w:r>
      <w:r w:rsidRPr="00B04ED0">
        <w:rPr>
          <w:rFonts w:ascii="Times New Roman" w:hAnsi="Times New Roman"/>
          <w:color w:val="000000"/>
        </w:rPr>
        <w:softHyphen/>
        <w:t xml:space="preserve">тельное значение имеет работа над полифонией (обработка народных песен, оригинальные сочинения полифонического склада). </w:t>
      </w:r>
      <w:r>
        <w:rPr>
          <w:rFonts w:ascii="Times New Roman" w:hAnsi="Times New Roman"/>
          <w:color w:val="000000"/>
        </w:rPr>
        <w:t xml:space="preserve"> </w:t>
      </w:r>
    </w:p>
    <w:p w:rsidR="00C95DB6" w:rsidRPr="00B04ED0" w:rsidRDefault="00C95DB6" w:rsidP="00C95DB6">
      <w:pPr>
        <w:widowControl/>
        <w:ind w:firstLine="709"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Представленные в репертуарном списке произведения для оркестра (оригинальные и переложения) делятся на три группы: </w:t>
      </w:r>
      <w:r w:rsidRPr="00B04ED0">
        <w:rPr>
          <w:rFonts w:ascii="Times New Roman" w:hAnsi="Times New Roman"/>
          <w:color w:val="000000"/>
          <w:lang w:val="en-US"/>
        </w:rPr>
        <w:t>I</w:t>
      </w:r>
      <w:r w:rsidRPr="00B04ED0">
        <w:rPr>
          <w:rFonts w:ascii="Times New Roman" w:hAnsi="Times New Roman"/>
          <w:color w:val="000000"/>
        </w:rPr>
        <w:t xml:space="preserve">, </w:t>
      </w:r>
      <w:r w:rsidRPr="00B04ED0">
        <w:rPr>
          <w:rFonts w:ascii="Times New Roman" w:hAnsi="Times New Roman"/>
          <w:bCs/>
          <w:color w:val="000000"/>
        </w:rPr>
        <w:t xml:space="preserve">II </w:t>
      </w:r>
      <w:r w:rsidRPr="00B04ED0">
        <w:rPr>
          <w:rFonts w:ascii="Times New Roman" w:hAnsi="Times New Roman"/>
          <w:color w:val="000000"/>
        </w:rPr>
        <w:t xml:space="preserve">и </w:t>
      </w:r>
      <w:r w:rsidRPr="00B04ED0">
        <w:rPr>
          <w:rFonts w:ascii="Times New Roman" w:hAnsi="Times New Roman"/>
          <w:bCs/>
          <w:color w:val="000000"/>
        </w:rPr>
        <w:t xml:space="preserve">III </w:t>
      </w:r>
      <w:r w:rsidRPr="00B04ED0">
        <w:rPr>
          <w:rFonts w:ascii="Times New Roman" w:hAnsi="Times New Roman"/>
          <w:color w:val="000000"/>
        </w:rPr>
        <w:t>ступени трудности, что отмечено в</w:t>
      </w:r>
      <w:r w:rsidRPr="00B04ED0">
        <w:rPr>
          <w:rFonts w:ascii="Times New Roman" w:hAnsi="Times New Roman"/>
          <w:bCs/>
          <w:color w:val="000000"/>
        </w:rPr>
        <w:t xml:space="preserve"> </w:t>
      </w:r>
      <w:r w:rsidRPr="00B04ED0">
        <w:rPr>
          <w:rFonts w:ascii="Times New Roman" w:hAnsi="Times New Roman"/>
          <w:color w:val="000000"/>
        </w:rPr>
        <w:t>специальной графе.</w:t>
      </w:r>
    </w:p>
    <w:p w:rsidR="00C95DB6" w:rsidRPr="00B04ED0" w:rsidRDefault="00C95DB6" w:rsidP="00C95DB6">
      <w:pPr>
        <w:ind w:firstLine="708"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>Руководитель оркестрового класса может по своему усмотрению пополнять его новыми, вновь издаваемыми сочинениями, со</w:t>
      </w:r>
      <w:r w:rsidRPr="00B04ED0">
        <w:rPr>
          <w:rFonts w:ascii="Times New Roman" w:hAnsi="Times New Roman"/>
          <w:color w:val="000000"/>
        </w:rPr>
        <w:softHyphen/>
        <w:t>ответствующими музыкально-исполнительским возможнос</w:t>
      </w:r>
      <w:r w:rsidRPr="00B04ED0">
        <w:rPr>
          <w:rFonts w:ascii="Times New Roman" w:hAnsi="Times New Roman"/>
          <w:color w:val="000000"/>
        </w:rPr>
        <w:softHyphen/>
        <w:t>тям учащихся, обрабатывать и делать переложения произве</w:t>
      </w:r>
      <w:r w:rsidRPr="00B04ED0">
        <w:rPr>
          <w:rFonts w:ascii="Times New Roman" w:hAnsi="Times New Roman"/>
          <w:color w:val="000000"/>
        </w:rPr>
        <w:softHyphen/>
        <w:t>дений для того состава оркестра, который имеется в школе.</w:t>
      </w:r>
    </w:p>
    <w:p w:rsidR="00C95DB6" w:rsidRPr="00B04ED0" w:rsidRDefault="00C95DB6" w:rsidP="00C95DB6">
      <w:pPr>
        <w:widowControl/>
        <w:ind w:firstLine="709"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>Целесообразно участие в детском оркестре педагогов ор</w:t>
      </w:r>
      <w:r w:rsidRPr="00B04ED0">
        <w:rPr>
          <w:rFonts w:ascii="Times New Roman" w:hAnsi="Times New Roman"/>
          <w:color w:val="000000"/>
        </w:rPr>
        <w:softHyphen/>
        <w:t>кестрового отдела - это способствует более успешной рабо</w:t>
      </w:r>
      <w:r w:rsidRPr="00B04ED0">
        <w:rPr>
          <w:rFonts w:ascii="Times New Roman" w:hAnsi="Times New Roman"/>
          <w:color w:val="000000"/>
        </w:rPr>
        <w:softHyphen/>
        <w:t>те. Пример совместного музицирования педагогов и учащих</w:t>
      </w:r>
      <w:r w:rsidRPr="00B04ED0">
        <w:rPr>
          <w:rFonts w:ascii="Times New Roman" w:hAnsi="Times New Roman"/>
          <w:color w:val="000000"/>
        </w:rPr>
        <w:softHyphen/>
        <w:t>ся поднимает уровень исполнительства, ведет к лучшему вза</w:t>
      </w:r>
      <w:r w:rsidRPr="00B04ED0">
        <w:rPr>
          <w:rFonts w:ascii="Times New Roman" w:hAnsi="Times New Roman"/>
          <w:color w:val="000000"/>
        </w:rPr>
        <w:softHyphen/>
        <w:t>имопониманию педагогов и учеников.</w:t>
      </w:r>
    </w:p>
    <w:p w:rsidR="00C95DB6" w:rsidRPr="00B04ED0" w:rsidRDefault="00C95DB6" w:rsidP="00C95DB6">
      <w:pPr>
        <w:widowControl/>
        <w:ind w:firstLine="709"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>В школьном оркестре желательно участие пиа</w:t>
      </w:r>
      <w:r w:rsidRPr="00B04ED0">
        <w:rPr>
          <w:rFonts w:ascii="Times New Roman" w:hAnsi="Times New Roman"/>
          <w:color w:val="000000"/>
        </w:rPr>
        <w:softHyphen/>
        <w:t>ниста-концертмейстера, особенно в тех оркестрах, где отсут</w:t>
      </w:r>
      <w:r w:rsidRPr="00B04ED0">
        <w:rPr>
          <w:rFonts w:ascii="Times New Roman" w:hAnsi="Times New Roman"/>
          <w:color w:val="000000"/>
        </w:rPr>
        <w:softHyphen/>
        <w:t>ствует контрабасовая группа. Фортепиано уплотняет звуч</w:t>
      </w:r>
      <w:r w:rsidRPr="00B04ED0">
        <w:rPr>
          <w:rFonts w:ascii="Times New Roman" w:hAnsi="Times New Roman"/>
          <w:color w:val="000000"/>
        </w:rPr>
        <w:softHyphen/>
        <w:t>ность оркестра, создает интонационно чистую основу произ</w:t>
      </w:r>
      <w:r w:rsidRPr="00B04ED0">
        <w:rPr>
          <w:rFonts w:ascii="Times New Roman" w:hAnsi="Times New Roman"/>
          <w:color w:val="000000"/>
        </w:rPr>
        <w:softHyphen/>
        <w:t>ведения, помогая учащимся в овладении интонацией.</w:t>
      </w:r>
    </w:p>
    <w:p w:rsidR="00C95DB6" w:rsidRPr="00B04ED0" w:rsidRDefault="00C95DB6" w:rsidP="00C95DB6">
      <w:pPr>
        <w:widowControl/>
        <w:ind w:firstLine="709"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>По усмотрению педагога могут использоваться клавишные электронные инструменты. В зависимости от качества инструмента им можно заме</w:t>
      </w:r>
      <w:r w:rsidRPr="00B04ED0">
        <w:rPr>
          <w:rFonts w:ascii="Times New Roman" w:hAnsi="Times New Roman"/>
          <w:color w:val="000000"/>
        </w:rPr>
        <w:softHyphen/>
        <w:t>нять группу духовых, а также дополнять группу струнных для более полного глубокого звучания.</w:t>
      </w:r>
    </w:p>
    <w:p w:rsidR="00C95DB6" w:rsidRDefault="00C95DB6" w:rsidP="00C95DB6">
      <w:pPr>
        <w:widowControl/>
        <w:ind w:firstLine="709"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>В течение года руководитель оркестрового класса дол</w:t>
      </w:r>
      <w:r w:rsidRPr="00B04ED0">
        <w:rPr>
          <w:rFonts w:ascii="Times New Roman" w:hAnsi="Times New Roman"/>
          <w:color w:val="000000"/>
        </w:rPr>
        <w:softHyphen/>
        <w:t>жен подготовить с коллективом 4-6 разнохарактерных про</w:t>
      </w:r>
      <w:r w:rsidRPr="00B04ED0">
        <w:rPr>
          <w:rFonts w:ascii="Times New Roman" w:hAnsi="Times New Roman"/>
          <w:color w:val="000000"/>
        </w:rPr>
        <w:softHyphen/>
        <w:t>изведений, которые рекомендуется исполнять в различных концертах. В целях более продуктивной работы и подготовки большего коли</w:t>
      </w:r>
      <w:r w:rsidRPr="00B04ED0">
        <w:rPr>
          <w:rFonts w:ascii="Times New Roman" w:hAnsi="Times New Roman"/>
          <w:color w:val="000000"/>
        </w:rPr>
        <w:softHyphen/>
        <w:t>чества произведений целесообразна организация разучивания оркестро</w:t>
      </w:r>
      <w:r w:rsidRPr="00B04ED0">
        <w:rPr>
          <w:rFonts w:ascii="Times New Roman" w:hAnsi="Times New Roman"/>
          <w:color w:val="000000"/>
        </w:rPr>
        <w:softHyphen/>
        <w:t xml:space="preserve">вых партий с помощью педагогов оркестрового отдела.   </w:t>
      </w:r>
    </w:p>
    <w:p w:rsidR="00C95DB6" w:rsidRPr="0069099E" w:rsidRDefault="00C95DB6" w:rsidP="0069099E">
      <w:pPr>
        <w:widowControl/>
        <w:ind w:firstLine="709"/>
        <w:jc w:val="both"/>
        <w:rPr>
          <w:rFonts w:ascii="Times New Roman" w:hAnsi="Times New Roman"/>
          <w:color w:val="000000"/>
        </w:rPr>
      </w:pPr>
    </w:p>
    <w:p w:rsidR="009D64BD" w:rsidRPr="009D64BD" w:rsidRDefault="009D64BD" w:rsidP="009D64BD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  <w:b/>
        </w:rPr>
      </w:pPr>
      <w:r w:rsidRPr="009D64BD">
        <w:rPr>
          <w:rFonts w:ascii="Times New Roman" w:eastAsiaTheme="minorEastAsia" w:hAnsi="Times New Roman"/>
          <w:b/>
        </w:rPr>
        <w:t xml:space="preserve">IV. Формы и методы контроля, система оценок </w:t>
      </w:r>
    </w:p>
    <w:p w:rsidR="009D64BD" w:rsidRPr="009D64BD" w:rsidRDefault="009D64BD" w:rsidP="009D64BD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  <w:b/>
        </w:rPr>
        <w:t>1. Аттестация:</w:t>
      </w:r>
      <w:r w:rsidRPr="009D64BD">
        <w:rPr>
          <w:rFonts w:ascii="Times New Roman" w:eastAsiaTheme="minorEastAsia" w:hAnsi="Times New Roman"/>
        </w:rPr>
        <w:t xml:space="preserve"> цели, виды, форма, содержание </w:t>
      </w:r>
    </w:p>
    <w:p w:rsidR="009D64BD" w:rsidRPr="009D64BD" w:rsidRDefault="009D64BD" w:rsidP="009D64BD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Основными видами контроля успеваемости являются: </w:t>
      </w:r>
    </w:p>
    <w:p w:rsidR="009D64BD" w:rsidRPr="009D64BD" w:rsidRDefault="009D64BD" w:rsidP="009D64BD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- текущий контроль успеваемости учащихся </w:t>
      </w:r>
    </w:p>
    <w:p w:rsidR="009D64BD" w:rsidRPr="009D64BD" w:rsidRDefault="009D64BD" w:rsidP="009D64BD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- промежуточная аттестация </w:t>
      </w:r>
    </w:p>
    <w:p w:rsidR="009D64BD" w:rsidRPr="009D64BD" w:rsidRDefault="009D64BD" w:rsidP="009D64BD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Каждый вид контроля имеет свои цели, задачи, формы. </w:t>
      </w:r>
    </w:p>
    <w:p w:rsidR="009D64BD" w:rsidRPr="009D64BD" w:rsidRDefault="009D64BD" w:rsidP="009D64BD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  <w:b/>
        </w:rPr>
        <w:t>Текущий контроль</w:t>
      </w:r>
      <w:r w:rsidRPr="009D64BD">
        <w:rPr>
          <w:rFonts w:ascii="Times New Roman" w:eastAsiaTheme="minorEastAsia" w:hAnsi="Times New Roman"/>
        </w:rPr>
        <w:t xml:space="preserve"> направлен на поддержание учебной дисциплины, выявление отношения к предмету, на ответственную организацию домашних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занятий, имеет воспитательные цели, может носить стимулирующий характер. </w:t>
      </w:r>
    </w:p>
    <w:p w:rsidR="009D64BD" w:rsidRPr="009D64BD" w:rsidRDefault="009D64BD" w:rsidP="009D64BD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Текущий контроль осуществляется регулярно преподавателем, оценки выставляются в журнал и дневник учащегося. При оценивании учитывается: </w:t>
      </w:r>
    </w:p>
    <w:p w:rsidR="009D64BD" w:rsidRPr="009D64BD" w:rsidRDefault="009D64BD" w:rsidP="009D64BD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- отношение ребенка к занятиям, его старания и прилежность; </w:t>
      </w:r>
    </w:p>
    <w:p w:rsidR="009D64BD" w:rsidRPr="009D64BD" w:rsidRDefault="009D64BD" w:rsidP="009D64BD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- качество выполнения предложенных заданий; </w:t>
      </w:r>
    </w:p>
    <w:p w:rsidR="009D64BD" w:rsidRPr="009D64BD" w:rsidRDefault="009D64BD" w:rsidP="009D64BD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- инициативность и проявление самостоятельности как на уроке, так и во время домашней работы; </w:t>
      </w:r>
    </w:p>
    <w:p w:rsidR="009D64BD" w:rsidRPr="009D64BD" w:rsidRDefault="009D64BD" w:rsidP="009D64BD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- темпы продвижения.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 </w:t>
      </w:r>
      <w:r w:rsidRPr="009D64BD">
        <w:rPr>
          <w:rFonts w:ascii="Times New Roman" w:eastAsiaTheme="minorEastAsia" w:hAnsi="Times New Roman"/>
        </w:rPr>
        <w:tab/>
        <w:t xml:space="preserve">На основании результатов текущего контроля выводятся четверные оценки. </w:t>
      </w:r>
    </w:p>
    <w:p w:rsidR="009D64BD" w:rsidRPr="009D64BD" w:rsidRDefault="009D64BD" w:rsidP="009D64BD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Особой формой текущего контроля является контрольный урок, который проводится преподавателем, ведущим предмет. </w:t>
      </w:r>
    </w:p>
    <w:p w:rsidR="009D64BD" w:rsidRPr="009D64BD" w:rsidRDefault="009D64BD" w:rsidP="009D64BD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  <w:b/>
        </w:rPr>
        <w:t>Промежуточная аттестация</w:t>
      </w:r>
      <w:r w:rsidRPr="009D64BD">
        <w:rPr>
          <w:rFonts w:ascii="Times New Roman" w:eastAsiaTheme="minorEastAsia" w:hAnsi="Times New Roman"/>
        </w:rPr>
        <w:t xml:space="preserve"> определяет успешность развития учащегося   и степень освоения им учебных задач на определенном этапе. Наиболее распространенными формами промежуточной аттестации являются контрольные уроки, проводимые с приглашением комиссии</w:t>
      </w:r>
      <w:r>
        <w:rPr>
          <w:rFonts w:ascii="Times New Roman" w:eastAsiaTheme="minorEastAsia" w:hAnsi="Times New Roman"/>
        </w:rPr>
        <w:t>.</w:t>
      </w:r>
      <w:r w:rsidRPr="009D64BD">
        <w:rPr>
          <w:rFonts w:ascii="Times New Roman" w:eastAsiaTheme="minorEastAsia" w:hAnsi="Times New Roman"/>
        </w:rPr>
        <w:t xml:space="preserve"> </w:t>
      </w:r>
      <w:r>
        <w:rPr>
          <w:rFonts w:ascii="Times New Roman" w:eastAsiaTheme="minorEastAsia" w:hAnsi="Times New Roman"/>
        </w:rPr>
        <w:t xml:space="preserve"> </w:t>
      </w:r>
    </w:p>
    <w:p w:rsidR="009D64BD" w:rsidRPr="009D64BD" w:rsidRDefault="009D64BD" w:rsidP="009D64BD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 </w:t>
      </w:r>
    </w:p>
    <w:p w:rsidR="009D64BD" w:rsidRPr="009D64BD" w:rsidRDefault="009D64BD" w:rsidP="00C332C3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Участие в конкурсах может приравниваться к выступлению на академических </w:t>
      </w:r>
      <w:r>
        <w:rPr>
          <w:rFonts w:ascii="Times New Roman" w:eastAsiaTheme="minorEastAsia" w:hAnsi="Times New Roman"/>
        </w:rPr>
        <w:t xml:space="preserve"> </w:t>
      </w:r>
      <w:r w:rsidRPr="009D64BD">
        <w:rPr>
          <w:rFonts w:ascii="Times New Roman" w:eastAsiaTheme="minorEastAsia" w:hAnsi="Times New Roman"/>
        </w:rPr>
        <w:t xml:space="preserve"> зачетах. </w:t>
      </w:r>
    </w:p>
    <w:p w:rsidR="009D64BD" w:rsidRPr="009D64BD" w:rsidRDefault="009D64BD" w:rsidP="009D64BD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  <w:b/>
        </w:rPr>
      </w:pPr>
      <w:r w:rsidRPr="009D64BD">
        <w:rPr>
          <w:rFonts w:ascii="Times New Roman" w:eastAsiaTheme="minorEastAsia" w:hAnsi="Times New Roman"/>
          <w:b/>
        </w:rPr>
        <w:t xml:space="preserve">Итоговая </w:t>
      </w:r>
      <w:proofErr w:type="gramStart"/>
      <w:r w:rsidRPr="009D64BD">
        <w:rPr>
          <w:rFonts w:ascii="Times New Roman" w:eastAsiaTheme="minorEastAsia" w:hAnsi="Times New Roman"/>
          <w:b/>
        </w:rPr>
        <w:t xml:space="preserve">аттестация </w:t>
      </w:r>
      <w:r w:rsidR="00C332C3">
        <w:rPr>
          <w:rFonts w:ascii="Times New Roman" w:eastAsiaTheme="minorEastAsia" w:hAnsi="Times New Roman"/>
        </w:rPr>
        <w:t xml:space="preserve"> в</w:t>
      </w:r>
      <w:proofErr w:type="gramEnd"/>
      <w:r w:rsidR="00C332C3">
        <w:rPr>
          <w:rFonts w:ascii="Times New Roman" w:eastAsiaTheme="minorEastAsia" w:hAnsi="Times New Roman"/>
        </w:rPr>
        <w:t xml:space="preserve"> последнем полугодии.</w:t>
      </w:r>
    </w:p>
    <w:p w:rsidR="009D64BD" w:rsidRPr="009D64BD" w:rsidRDefault="00C332C3" w:rsidP="00C95DB6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  <w:b/>
        </w:rPr>
        <w:t xml:space="preserve"> </w:t>
      </w:r>
    </w:p>
    <w:p w:rsidR="009D64BD" w:rsidRPr="009D64BD" w:rsidRDefault="009D64BD" w:rsidP="009D64BD">
      <w:pPr>
        <w:widowControl/>
        <w:autoSpaceDE/>
        <w:autoSpaceDN/>
        <w:adjustRightInd/>
        <w:ind w:left="708" w:firstLine="708"/>
        <w:jc w:val="both"/>
        <w:rPr>
          <w:rFonts w:ascii="Times New Roman" w:eastAsiaTheme="minorEastAsia" w:hAnsi="Times New Roman"/>
          <w:b/>
        </w:rPr>
      </w:pPr>
      <w:r w:rsidRPr="009D64BD">
        <w:rPr>
          <w:rFonts w:ascii="Times New Roman" w:eastAsiaTheme="minorEastAsia" w:hAnsi="Times New Roman"/>
          <w:b/>
        </w:rPr>
        <w:t xml:space="preserve">Критерии оценки качества исполнения </w:t>
      </w:r>
    </w:p>
    <w:p w:rsidR="009D64BD" w:rsidRPr="009D64BD" w:rsidRDefault="009D64BD" w:rsidP="009D64BD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По итогам </w:t>
      </w:r>
      <w:r>
        <w:rPr>
          <w:rFonts w:ascii="Times New Roman" w:eastAsiaTheme="minorEastAsia" w:hAnsi="Times New Roman"/>
        </w:rPr>
        <w:t>выступления в составе оркестра на зачете,</w:t>
      </w:r>
      <w:r w:rsidRPr="009D64BD">
        <w:rPr>
          <w:rFonts w:ascii="Times New Roman" w:eastAsiaTheme="minorEastAsia" w:hAnsi="Times New Roman"/>
        </w:rPr>
        <w:t xml:space="preserve"> выставляется оценка по пятибалльной шкале: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  <w:b/>
        </w:rPr>
      </w:pPr>
      <w:r>
        <w:rPr>
          <w:rFonts w:ascii="Times New Roman" w:eastAsiaTheme="minorEastAsia" w:hAnsi="Times New Roman"/>
          <w:b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8363"/>
      </w:tblGrid>
      <w:tr w:rsidR="009D64BD" w:rsidRPr="009D64BD" w:rsidTr="009D64BD">
        <w:trPr>
          <w:trHeight w:val="375"/>
        </w:trPr>
        <w:tc>
          <w:tcPr>
            <w:tcW w:w="993" w:type="dxa"/>
          </w:tcPr>
          <w:p w:rsidR="009D64BD" w:rsidRPr="009D64BD" w:rsidRDefault="009D64BD" w:rsidP="009D64BD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</w:rPr>
            </w:pPr>
            <w:r w:rsidRPr="009D64BD">
              <w:rPr>
                <w:rFonts w:ascii="Times New Roman" w:eastAsiaTheme="minorEastAsia" w:hAnsi="Times New Roman"/>
              </w:rPr>
              <w:t>Оценка</w:t>
            </w:r>
          </w:p>
        </w:tc>
        <w:tc>
          <w:tcPr>
            <w:tcW w:w="8363" w:type="dxa"/>
          </w:tcPr>
          <w:p w:rsidR="009D64BD" w:rsidRPr="009D64BD" w:rsidRDefault="009D64BD" w:rsidP="009D64BD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</w:rPr>
            </w:pPr>
            <w:r w:rsidRPr="009D64BD">
              <w:rPr>
                <w:rFonts w:ascii="Times New Roman" w:eastAsiaTheme="minorEastAsia" w:hAnsi="Times New Roman"/>
              </w:rPr>
              <w:t xml:space="preserve">Критерии оценивания выступления </w:t>
            </w:r>
          </w:p>
        </w:tc>
      </w:tr>
      <w:tr w:rsidR="009D64BD" w:rsidRPr="009D64BD" w:rsidTr="009D64BD">
        <w:trPr>
          <w:trHeight w:val="409"/>
        </w:trPr>
        <w:tc>
          <w:tcPr>
            <w:tcW w:w="993" w:type="dxa"/>
          </w:tcPr>
          <w:p w:rsidR="009D64BD" w:rsidRPr="009D64BD" w:rsidRDefault="009D64BD" w:rsidP="009D64BD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</w:rPr>
            </w:pPr>
          </w:p>
          <w:p w:rsidR="009D64BD" w:rsidRPr="009D64BD" w:rsidRDefault="009D64BD" w:rsidP="009D64BD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</w:rPr>
            </w:pPr>
            <w:r w:rsidRPr="009D64BD">
              <w:rPr>
                <w:rFonts w:ascii="Times New Roman" w:eastAsiaTheme="minorEastAsia" w:hAnsi="Times New Roman"/>
              </w:rPr>
              <w:t xml:space="preserve">5 </w:t>
            </w:r>
            <w:r>
              <w:rPr>
                <w:rFonts w:ascii="Times New Roman" w:eastAsiaTheme="minorEastAsia" w:hAnsi="Times New Roman"/>
              </w:rPr>
              <w:t xml:space="preserve"> </w:t>
            </w:r>
          </w:p>
        </w:tc>
        <w:tc>
          <w:tcPr>
            <w:tcW w:w="8363" w:type="dxa"/>
          </w:tcPr>
          <w:p w:rsidR="009D64BD" w:rsidRPr="009D64BD" w:rsidRDefault="009D64BD" w:rsidP="009D64BD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</w:rPr>
            </w:pPr>
            <w:r w:rsidRPr="009D64BD">
              <w:rPr>
                <w:rFonts w:ascii="Times New Roman" w:eastAsiaTheme="minorEastAsia" w:hAnsi="Times New Roman"/>
              </w:rPr>
              <w:t>техническ</w:t>
            </w:r>
            <w:r>
              <w:rPr>
                <w:rFonts w:ascii="Times New Roman" w:eastAsiaTheme="minorEastAsia" w:hAnsi="Times New Roman"/>
              </w:rPr>
              <w:t xml:space="preserve">и качественное и художественно </w:t>
            </w:r>
            <w:r w:rsidRPr="009D64BD">
              <w:rPr>
                <w:rFonts w:ascii="Times New Roman" w:eastAsiaTheme="minorEastAsia" w:hAnsi="Times New Roman"/>
              </w:rPr>
              <w:t xml:space="preserve">осмысленное исполнение, отвечающее всем требованиям на данном этапе обучения </w:t>
            </w:r>
          </w:p>
        </w:tc>
      </w:tr>
      <w:tr w:rsidR="009D64BD" w:rsidRPr="009D64BD" w:rsidTr="009D64BD">
        <w:trPr>
          <w:trHeight w:val="575"/>
        </w:trPr>
        <w:tc>
          <w:tcPr>
            <w:tcW w:w="993" w:type="dxa"/>
          </w:tcPr>
          <w:p w:rsidR="009D64BD" w:rsidRPr="009D64BD" w:rsidRDefault="009D64BD" w:rsidP="009D64BD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</w:rPr>
            </w:pPr>
            <w:r w:rsidRPr="009D64BD">
              <w:rPr>
                <w:rFonts w:ascii="Times New Roman" w:eastAsiaTheme="minorEastAsia" w:hAnsi="Times New Roman"/>
              </w:rPr>
              <w:t xml:space="preserve">4 </w:t>
            </w:r>
            <w:r>
              <w:rPr>
                <w:rFonts w:ascii="Times New Roman" w:eastAsiaTheme="minorEastAsia" w:hAnsi="Times New Roman"/>
              </w:rPr>
              <w:t xml:space="preserve"> </w:t>
            </w:r>
          </w:p>
          <w:p w:rsidR="009D64BD" w:rsidRPr="009D64BD" w:rsidRDefault="009D64BD" w:rsidP="009D64BD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</w:rPr>
            </w:pPr>
          </w:p>
        </w:tc>
        <w:tc>
          <w:tcPr>
            <w:tcW w:w="8363" w:type="dxa"/>
          </w:tcPr>
          <w:p w:rsidR="009D64BD" w:rsidRPr="009D64BD" w:rsidRDefault="009D64BD" w:rsidP="009D64BD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</w:rPr>
            </w:pPr>
            <w:r w:rsidRPr="009D64BD">
              <w:rPr>
                <w:rFonts w:ascii="Times New Roman" w:eastAsiaTheme="minorEastAsia" w:hAnsi="Times New Roman"/>
              </w:rPr>
              <w:t xml:space="preserve">отметка отражает грамотное исполнение с небольшими недочетами (как в техническом плане, так и художественном) </w:t>
            </w:r>
          </w:p>
        </w:tc>
      </w:tr>
      <w:tr w:rsidR="009D64BD" w:rsidRPr="009D64BD" w:rsidTr="009D64BD">
        <w:trPr>
          <w:trHeight w:val="465"/>
        </w:trPr>
        <w:tc>
          <w:tcPr>
            <w:tcW w:w="993" w:type="dxa"/>
          </w:tcPr>
          <w:p w:rsidR="009D64BD" w:rsidRPr="009D64BD" w:rsidRDefault="009D64BD" w:rsidP="009D64BD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</w:rPr>
            </w:pPr>
          </w:p>
          <w:p w:rsidR="009D64BD" w:rsidRPr="009D64BD" w:rsidRDefault="009D64BD" w:rsidP="009D64BD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</w:rPr>
            </w:pPr>
            <w:r w:rsidRPr="009D64BD">
              <w:rPr>
                <w:rFonts w:ascii="Times New Roman" w:eastAsiaTheme="minorEastAsia" w:hAnsi="Times New Roman"/>
              </w:rPr>
              <w:t xml:space="preserve">3 </w:t>
            </w:r>
            <w:r>
              <w:rPr>
                <w:rFonts w:ascii="Times New Roman" w:eastAsiaTheme="minorEastAsia" w:hAnsi="Times New Roman"/>
              </w:rPr>
              <w:t xml:space="preserve"> </w:t>
            </w:r>
          </w:p>
        </w:tc>
        <w:tc>
          <w:tcPr>
            <w:tcW w:w="8363" w:type="dxa"/>
          </w:tcPr>
          <w:p w:rsidR="009D64BD" w:rsidRPr="009D64BD" w:rsidRDefault="009D64BD" w:rsidP="009D64BD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</w:rPr>
            </w:pPr>
            <w:r w:rsidRPr="009D64BD">
              <w:rPr>
                <w:rFonts w:ascii="Times New Roman" w:eastAsiaTheme="minorEastAsia" w:hAnsi="Times New Roman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9D64BD" w:rsidRPr="009D64BD" w:rsidTr="009D64BD">
        <w:trPr>
          <w:trHeight w:val="270"/>
        </w:trPr>
        <w:tc>
          <w:tcPr>
            <w:tcW w:w="993" w:type="dxa"/>
          </w:tcPr>
          <w:p w:rsidR="009D64BD" w:rsidRPr="009D64BD" w:rsidRDefault="009D64BD" w:rsidP="009D64BD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</w:rPr>
            </w:pPr>
            <w:r w:rsidRPr="009D64BD">
              <w:rPr>
                <w:rFonts w:ascii="Times New Roman" w:eastAsiaTheme="minorEastAsia" w:hAnsi="Times New Roman"/>
              </w:rPr>
              <w:t>2</w:t>
            </w:r>
            <w:r>
              <w:rPr>
                <w:rFonts w:ascii="Times New Roman" w:eastAsiaTheme="minorEastAsia" w:hAnsi="Times New Roman"/>
              </w:rPr>
              <w:t xml:space="preserve"> </w:t>
            </w:r>
          </w:p>
        </w:tc>
        <w:tc>
          <w:tcPr>
            <w:tcW w:w="8363" w:type="dxa"/>
          </w:tcPr>
          <w:p w:rsidR="009D64BD" w:rsidRPr="009D64BD" w:rsidRDefault="009D64BD" w:rsidP="009D64BD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</w:rPr>
            </w:pPr>
            <w:r w:rsidRPr="009D64BD">
              <w:rPr>
                <w:rFonts w:ascii="Times New Roman" w:eastAsiaTheme="minorEastAsia" w:hAnsi="Times New Roman"/>
              </w:rPr>
              <w:t>комплекс</w:t>
            </w:r>
            <w:r>
              <w:rPr>
                <w:rFonts w:ascii="Times New Roman" w:eastAsiaTheme="minorEastAsia" w:hAnsi="Times New Roman"/>
              </w:rPr>
              <w:t xml:space="preserve"> недостатков, причиной которых </w:t>
            </w:r>
            <w:r w:rsidRPr="009D64BD">
              <w:rPr>
                <w:rFonts w:ascii="Times New Roman" w:eastAsiaTheme="minorEastAsia" w:hAnsi="Times New Roman"/>
              </w:rPr>
              <w:t xml:space="preserve">является отсутствие домашних занятий, а также плохой посещаемости аудиторных занятий </w:t>
            </w:r>
          </w:p>
        </w:tc>
      </w:tr>
      <w:tr w:rsidR="009D64BD" w:rsidRPr="009D64BD" w:rsidTr="009D64BD">
        <w:trPr>
          <w:trHeight w:val="255"/>
        </w:trPr>
        <w:tc>
          <w:tcPr>
            <w:tcW w:w="993" w:type="dxa"/>
          </w:tcPr>
          <w:p w:rsidR="009D64BD" w:rsidRPr="009D64BD" w:rsidRDefault="009D64BD" w:rsidP="009D64BD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</w:rPr>
            </w:pPr>
            <w:r w:rsidRPr="009D64BD">
              <w:rPr>
                <w:rFonts w:ascii="Times New Roman" w:eastAsiaTheme="minorEastAsia" w:hAnsi="Times New Roman"/>
              </w:rPr>
              <w:t>«</w:t>
            </w:r>
            <w:proofErr w:type="gramStart"/>
            <w:r w:rsidRPr="009D64BD">
              <w:rPr>
                <w:rFonts w:ascii="Times New Roman" w:eastAsiaTheme="minorEastAsia" w:hAnsi="Times New Roman"/>
              </w:rPr>
              <w:t xml:space="preserve">зачет» </w:t>
            </w:r>
            <w:r>
              <w:rPr>
                <w:rFonts w:ascii="Times New Roman" w:eastAsiaTheme="minorEastAsia" w:hAnsi="Times New Roman"/>
              </w:rPr>
              <w:t xml:space="preserve"> </w:t>
            </w:r>
            <w:proofErr w:type="gramEnd"/>
          </w:p>
        </w:tc>
        <w:tc>
          <w:tcPr>
            <w:tcW w:w="8363" w:type="dxa"/>
          </w:tcPr>
          <w:p w:rsidR="009D64BD" w:rsidRPr="009D64BD" w:rsidRDefault="009D64BD" w:rsidP="009D64BD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</w:rPr>
            </w:pPr>
            <w:r w:rsidRPr="009D64BD">
              <w:rPr>
                <w:rFonts w:ascii="Times New Roman" w:eastAsiaTheme="minorEastAsia" w:hAnsi="Times New Roman"/>
              </w:rPr>
              <w:t xml:space="preserve">отражает достаточный уровень подготовки и </w:t>
            </w:r>
          </w:p>
          <w:p w:rsidR="009D64BD" w:rsidRPr="009D64BD" w:rsidRDefault="009D64BD" w:rsidP="009D64BD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EastAsia" w:hAnsi="Times New Roman"/>
              </w:rPr>
            </w:pPr>
            <w:r w:rsidRPr="009D64BD">
              <w:rPr>
                <w:rFonts w:ascii="Times New Roman" w:eastAsiaTheme="minorEastAsia" w:hAnsi="Times New Roman"/>
              </w:rPr>
              <w:t xml:space="preserve">исполнения на данном этапе обучения. </w:t>
            </w:r>
          </w:p>
        </w:tc>
      </w:tr>
    </w:tbl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</w:p>
    <w:p w:rsidR="009D64BD" w:rsidRPr="009D64BD" w:rsidRDefault="00C95DB6" w:rsidP="009D64BD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 xml:space="preserve"> </w:t>
      </w:r>
      <w:r w:rsidR="009D64BD" w:rsidRPr="009D64BD">
        <w:rPr>
          <w:rFonts w:ascii="Times New Roman" w:eastAsiaTheme="minorEastAsia" w:hAnsi="Times New Roman"/>
        </w:rPr>
        <w:t xml:space="preserve">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 </w:t>
      </w:r>
    </w:p>
    <w:p w:rsidR="00C95DB6" w:rsidRPr="00842409" w:rsidRDefault="00C95DB6" w:rsidP="0069099E">
      <w:pPr>
        <w:jc w:val="center"/>
        <w:rPr>
          <w:rFonts w:ascii="Times New Roman" w:hAnsi="Times New Roman"/>
          <w:b/>
          <w:color w:val="000000"/>
        </w:rPr>
      </w:pPr>
    </w:p>
    <w:p w:rsidR="002C5A10" w:rsidRPr="0069099E" w:rsidRDefault="009D64BD" w:rsidP="0069099E">
      <w:pPr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  <w:lang w:val="en-US"/>
        </w:rPr>
        <w:lastRenderedPageBreak/>
        <w:t>V</w:t>
      </w:r>
      <w:r w:rsidRPr="009D64BD">
        <w:rPr>
          <w:rFonts w:ascii="Times New Roman" w:hAnsi="Times New Roman"/>
          <w:b/>
          <w:color w:val="000000"/>
        </w:rPr>
        <w:t>.</w:t>
      </w:r>
      <w:r w:rsidR="00D41BBB" w:rsidRPr="0069099E">
        <w:rPr>
          <w:rFonts w:ascii="Times New Roman" w:hAnsi="Times New Roman"/>
          <w:b/>
          <w:bCs/>
          <w:color w:val="000000"/>
        </w:rPr>
        <w:t xml:space="preserve"> </w:t>
      </w:r>
      <w:r w:rsidR="002C5A10" w:rsidRPr="0069099E">
        <w:rPr>
          <w:rFonts w:ascii="Times New Roman" w:hAnsi="Times New Roman"/>
          <w:b/>
          <w:bCs/>
          <w:color w:val="000000"/>
        </w:rPr>
        <w:t>РЕКОМЕНДУЕМАЯ НОТНАЯ ЛИТЕРАТУРА</w:t>
      </w:r>
    </w:p>
    <w:p w:rsidR="00E967EE" w:rsidRPr="00C95DB6" w:rsidRDefault="009D64BD" w:rsidP="009D64BD">
      <w:pPr>
        <w:ind w:firstLine="528"/>
        <w:jc w:val="both"/>
        <w:rPr>
          <w:rFonts w:ascii="Times New Roman" w:hAnsi="Times New Roman"/>
          <w:b/>
          <w:color w:val="000000"/>
        </w:rPr>
      </w:pPr>
      <w:r w:rsidRPr="00C95DB6">
        <w:rPr>
          <w:rFonts w:ascii="Times New Roman" w:hAnsi="Times New Roman"/>
          <w:b/>
          <w:bCs/>
          <w:color w:val="000000"/>
        </w:rPr>
        <w:t xml:space="preserve"> </w:t>
      </w:r>
      <w:r w:rsidR="00C95DB6">
        <w:rPr>
          <w:rFonts w:ascii="Times New Roman" w:hAnsi="Times New Roman"/>
          <w:b/>
          <w:bCs/>
          <w:color w:val="000000"/>
        </w:rPr>
        <w:t xml:space="preserve">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1. Азбука домриста Тетрадь 1. </w:t>
      </w:r>
      <w:proofErr w:type="spellStart"/>
      <w:r w:rsidRPr="009D64BD">
        <w:rPr>
          <w:rFonts w:ascii="Times New Roman" w:eastAsiaTheme="minorEastAsia" w:hAnsi="Times New Roman"/>
        </w:rPr>
        <w:t>Сост.Дьяконова</w:t>
      </w:r>
      <w:proofErr w:type="spellEnd"/>
      <w:r w:rsidRPr="009D64BD">
        <w:rPr>
          <w:rFonts w:ascii="Times New Roman" w:eastAsiaTheme="minorEastAsia" w:hAnsi="Times New Roman"/>
        </w:rPr>
        <w:t xml:space="preserve"> И. М., 2004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2. Азбука домриста Тетрадь 2. Сост. Дьяконова И. М., 2004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3. Азбука домриста (трехструнная домра). Младшие классы ДМШ. Сост. </w:t>
      </w:r>
      <w:proofErr w:type="spellStart"/>
      <w:r w:rsidRPr="009D64BD">
        <w:rPr>
          <w:rFonts w:ascii="Times New Roman" w:eastAsiaTheme="minorEastAsia" w:hAnsi="Times New Roman"/>
        </w:rPr>
        <w:t>Разумеева</w:t>
      </w:r>
      <w:proofErr w:type="spellEnd"/>
      <w:r w:rsidRPr="009D64BD">
        <w:rPr>
          <w:rFonts w:ascii="Times New Roman" w:eastAsiaTheme="minorEastAsia" w:hAnsi="Times New Roman"/>
        </w:rPr>
        <w:t xml:space="preserve"> Т. М., 2006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4. Ансамбли для русских народных инструментов. Сост. </w:t>
      </w:r>
      <w:proofErr w:type="spellStart"/>
      <w:r w:rsidRPr="009D64BD">
        <w:rPr>
          <w:rFonts w:ascii="Times New Roman" w:eastAsiaTheme="minorEastAsia" w:hAnsi="Times New Roman"/>
        </w:rPr>
        <w:t>Шалов</w:t>
      </w:r>
      <w:proofErr w:type="spellEnd"/>
      <w:r w:rsidRPr="009D64BD">
        <w:rPr>
          <w:rFonts w:ascii="Times New Roman" w:eastAsiaTheme="minorEastAsia" w:hAnsi="Times New Roman"/>
        </w:rPr>
        <w:t xml:space="preserve"> А. и Ильин А. Л., 1964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5. Ансамбли русских народных инструментов. </w:t>
      </w:r>
      <w:proofErr w:type="spellStart"/>
      <w:r w:rsidRPr="009D64BD">
        <w:rPr>
          <w:rFonts w:ascii="Times New Roman" w:eastAsiaTheme="minorEastAsia" w:hAnsi="Times New Roman"/>
        </w:rPr>
        <w:t>Вып</w:t>
      </w:r>
      <w:proofErr w:type="spellEnd"/>
      <w:r w:rsidRPr="009D64BD">
        <w:rPr>
          <w:rFonts w:ascii="Times New Roman" w:eastAsiaTheme="minorEastAsia" w:hAnsi="Times New Roman"/>
        </w:rPr>
        <w:t xml:space="preserve">. 4. М., 1973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6. Ансамбли русских народных инструментов в музыкальной школе. </w:t>
      </w:r>
      <w:proofErr w:type="spellStart"/>
      <w:r w:rsidRPr="009D64BD">
        <w:rPr>
          <w:rFonts w:ascii="Times New Roman" w:eastAsiaTheme="minorEastAsia" w:hAnsi="Times New Roman"/>
        </w:rPr>
        <w:t>Сост.Дьяконова</w:t>
      </w:r>
      <w:proofErr w:type="spellEnd"/>
      <w:r w:rsidRPr="009D64BD">
        <w:rPr>
          <w:rFonts w:ascii="Times New Roman" w:eastAsiaTheme="minorEastAsia" w:hAnsi="Times New Roman"/>
        </w:rPr>
        <w:t xml:space="preserve"> И. М., 1995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7. «Ансамбли русских народных инструментов». И. </w:t>
      </w:r>
      <w:proofErr w:type="spellStart"/>
      <w:r w:rsidRPr="009D64BD">
        <w:rPr>
          <w:rFonts w:ascii="Times New Roman" w:eastAsiaTheme="minorEastAsia" w:hAnsi="Times New Roman"/>
        </w:rPr>
        <w:t>Обликин</w:t>
      </w:r>
      <w:proofErr w:type="spellEnd"/>
      <w:r w:rsidRPr="009D64BD">
        <w:rPr>
          <w:rFonts w:ascii="Times New Roman" w:eastAsiaTheme="minorEastAsia" w:hAnsi="Times New Roman"/>
        </w:rPr>
        <w:t xml:space="preserve">. Дуэты, трио, квартеты домр. Вып.1. М., 2004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8. «Балалайка и домра». Часть 1. Сост. </w:t>
      </w:r>
      <w:proofErr w:type="spellStart"/>
      <w:r w:rsidRPr="009D64BD">
        <w:rPr>
          <w:rFonts w:ascii="Times New Roman" w:eastAsiaTheme="minorEastAsia" w:hAnsi="Times New Roman"/>
        </w:rPr>
        <w:t>Котягина</w:t>
      </w:r>
      <w:proofErr w:type="spellEnd"/>
      <w:r w:rsidRPr="009D64BD">
        <w:rPr>
          <w:rFonts w:ascii="Times New Roman" w:eastAsiaTheme="minorEastAsia" w:hAnsi="Times New Roman"/>
        </w:rPr>
        <w:t xml:space="preserve"> Н. и </w:t>
      </w:r>
      <w:proofErr w:type="spellStart"/>
      <w:r w:rsidRPr="009D64BD">
        <w:rPr>
          <w:rFonts w:ascii="Times New Roman" w:eastAsiaTheme="minorEastAsia" w:hAnsi="Times New Roman"/>
        </w:rPr>
        <w:t>Котягин</w:t>
      </w:r>
      <w:proofErr w:type="spellEnd"/>
      <w:r w:rsidRPr="009D64BD">
        <w:rPr>
          <w:rFonts w:ascii="Times New Roman" w:eastAsiaTheme="minorEastAsia" w:hAnsi="Times New Roman"/>
        </w:rPr>
        <w:t xml:space="preserve"> А. С.-П., 1999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9. «Балалайка и домра». Часть 2. Сост. </w:t>
      </w:r>
      <w:proofErr w:type="spellStart"/>
      <w:r w:rsidRPr="009D64BD">
        <w:rPr>
          <w:rFonts w:ascii="Times New Roman" w:eastAsiaTheme="minorEastAsia" w:hAnsi="Times New Roman"/>
        </w:rPr>
        <w:t>Котягина</w:t>
      </w:r>
      <w:proofErr w:type="spellEnd"/>
      <w:r w:rsidRPr="009D64BD">
        <w:rPr>
          <w:rFonts w:ascii="Times New Roman" w:eastAsiaTheme="minorEastAsia" w:hAnsi="Times New Roman"/>
        </w:rPr>
        <w:t xml:space="preserve"> Н. и </w:t>
      </w:r>
      <w:proofErr w:type="spellStart"/>
      <w:r w:rsidRPr="009D64BD">
        <w:rPr>
          <w:rFonts w:ascii="Times New Roman" w:eastAsiaTheme="minorEastAsia" w:hAnsi="Times New Roman"/>
        </w:rPr>
        <w:t>Котягин</w:t>
      </w:r>
      <w:proofErr w:type="spellEnd"/>
      <w:r w:rsidRPr="009D64BD">
        <w:rPr>
          <w:rFonts w:ascii="Times New Roman" w:eastAsiaTheme="minorEastAsia" w:hAnsi="Times New Roman"/>
        </w:rPr>
        <w:t xml:space="preserve"> А. С.-П., 1999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10. </w:t>
      </w:r>
      <w:proofErr w:type="spellStart"/>
      <w:r w:rsidRPr="009D64BD">
        <w:rPr>
          <w:rFonts w:ascii="Times New Roman" w:eastAsiaTheme="minorEastAsia" w:hAnsi="Times New Roman"/>
        </w:rPr>
        <w:t>Городовская</w:t>
      </w:r>
      <w:proofErr w:type="spellEnd"/>
      <w:r w:rsidRPr="009D64BD">
        <w:rPr>
          <w:rFonts w:ascii="Times New Roman" w:eastAsiaTheme="minorEastAsia" w:hAnsi="Times New Roman"/>
        </w:rPr>
        <w:t xml:space="preserve"> В. Пьесы для ансамблей малых домр в сопровождении фортепиано. </w:t>
      </w:r>
      <w:proofErr w:type="spellStart"/>
      <w:r w:rsidRPr="009D64BD">
        <w:rPr>
          <w:rFonts w:ascii="Times New Roman" w:eastAsiaTheme="minorEastAsia" w:hAnsi="Times New Roman"/>
        </w:rPr>
        <w:t>Сост.Тарасова</w:t>
      </w:r>
      <w:proofErr w:type="spellEnd"/>
      <w:r w:rsidRPr="009D64BD">
        <w:rPr>
          <w:rFonts w:ascii="Times New Roman" w:eastAsiaTheme="minorEastAsia" w:hAnsi="Times New Roman"/>
        </w:rPr>
        <w:t xml:space="preserve"> Г. М., 1999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11. </w:t>
      </w:r>
      <w:proofErr w:type="spellStart"/>
      <w:r w:rsidRPr="009D64BD">
        <w:rPr>
          <w:rFonts w:ascii="Times New Roman" w:eastAsiaTheme="minorEastAsia" w:hAnsi="Times New Roman"/>
        </w:rPr>
        <w:t>Джулиани</w:t>
      </w:r>
      <w:proofErr w:type="spellEnd"/>
      <w:r w:rsidRPr="009D64BD">
        <w:rPr>
          <w:rFonts w:ascii="Times New Roman" w:eastAsiaTheme="minorEastAsia" w:hAnsi="Times New Roman"/>
        </w:rPr>
        <w:t xml:space="preserve"> М. Концертный дуэт для домры и гитары. С-П., 2000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12. Дуэты. Под редакцией Фортунатова К. М., 1972 33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13. Золотая библиотека педагогического репертуара. Нотная папка домриста №2. Тетрадь 3. 4-5 классы музыкальной школы. Ансамбли. </w:t>
      </w:r>
      <w:proofErr w:type="spellStart"/>
      <w:r w:rsidRPr="009D64BD">
        <w:rPr>
          <w:rFonts w:ascii="Times New Roman" w:eastAsiaTheme="minorEastAsia" w:hAnsi="Times New Roman"/>
        </w:rPr>
        <w:t>Сост.Чунин</w:t>
      </w:r>
      <w:proofErr w:type="spellEnd"/>
      <w:r w:rsidRPr="009D64BD">
        <w:rPr>
          <w:rFonts w:ascii="Times New Roman" w:eastAsiaTheme="minorEastAsia" w:hAnsi="Times New Roman"/>
        </w:rPr>
        <w:t xml:space="preserve"> В. М., 2004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14. Играют ансамбли русских народных инструментов. </w:t>
      </w:r>
      <w:proofErr w:type="spellStart"/>
      <w:r w:rsidRPr="009D64BD">
        <w:rPr>
          <w:rFonts w:ascii="Times New Roman" w:eastAsiaTheme="minorEastAsia" w:hAnsi="Times New Roman"/>
        </w:rPr>
        <w:t>Вып</w:t>
      </w:r>
      <w:proofErr w:type="spellEnd"/>
      <w:r w:rsidRPr="009D64BD">
        <w:rPr>
          <w:rFonts w:ascii="Times New Roman" w:eastAsiaTheme="minorEastAsia" w:hAnsi="Times New Roman"/>
        </w:rPr>
        <w:t xml:space="preserve">. 1. 1980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15. «Играем вместе» Пьесы для балалайки в сопровождении фортепиано и дуэта домра - балалайка учащихся ДМШ. </w:t>
      </w:r>
      <w:proofErr w:type="spellStart"/>
      <w:r w:rsidRPr="009D64BD">
        <w:rPr>
          <w:rFonts w:ascii="Times New Roman" w:eastAsiaTheme="minorEastAsia" w:hAnsi="Times New Roman"/>
        </w:rPr>
        <w:t>Сост.Бурдыкина</w:t>
      </w:r>
      <w:proofErr w:type="spellEnd"/>
      <w:r w:rsidRPr="009D64BD">
        <w:rPr>
          <w:rFonts w:ascii="Times New Roman" w:eastAsiaTheme="minorEastAsia" w:hAnsi="Times New Roman"/>
        </w:rPr>
        <w:t xml:space="preserve"> Н. и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Сенин И. </w:t>
      </w:r>
      <w:proofErr w:type="spellStart"/>
      <w:r w:rsidRPr="009D64BD">
        <w:rPr>
          <w:rFonts w:ascii="Times New Roman" w:eastAsiaTheme="minorEastAsia" w:hAnsi="Times New Roman"/>
        </w:rPr>
        <w:t>Вып</w:t>
      </w:r>
      <w:proofErr w:type="spellEnd"/>
      <w:r w:rsidRPr="009D64BD">
        <w:rPr>
          <w:rFonts w:ascii="Times New Roman" w:eastAsiaTheme="minorEastAsia" w:hAnsi="Times New Roman"/>
        </w:rPr>
        <w:t xml:space="preserve">. 1. М., </w:t>
      </w:r>
      <w:proofErr w:type="gramStart"/>
      <w:r w:rsidRPr="009D64BD">
        <w:rPr>
          <w:rFonts w:ascii="Times New Roman" w:eastAsiaTheme="minorEastAsia" w:hAnsi="Times New Roman"/>
        </w:rPr>
        <w:t>Аллегро</w:t>
      </w:r>
      <w:proofErr w:type="gramEnd"/>
      <w:r w:rsidRPr="009D64BD">
        <w:rPr>
          <w:rFonts w:ascii="Times New Roman" w:eastAsiaTheme="minorEastAsia" w:hAnsi="Times New Roman"/>
        </w:rPr>
        <w:t xml:space="preserve">, 2008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16. «Играем вместе» Пьесы для домры в сопровождении фортепиано и ансамблей для учащихся ДМШ, ДШИ. Сост. Бурдыкина Н. и Сенин И. </w:t>
      </w:r>
      <w:proofErr w:type="spellStart"/>
      <w:r w:rsidRPr="009D64BD">
        <w:rPr>
          <w:rFonts w:ascii="Times New Roman" w:eastAsiaTheme="minorEastAsia" w:hAnsi="Times New Roman"/>
        </w:rPr>
        <w:t>Вып</w:t>
      </w:r>
      <w:proofErr w:type="spellEnd"/>
      <w:r w:rsidRPr="009D64BD">
        <w:rPr>
          <w:rFonts w:ascii="Times New Roman" w:eastAsiaTheme="minorEastAsia" w:hAnsi="Times New Roman"/>
        </w:rPr>
        <w:t xml:space="preserve">. 2. М., </w:t>
      </w:r>
      <w:proofErr w:type="gramStart"/>
      <w:r w:rsidRPr="009D64BD">
        <w:rPr>
          <w:rFonts w:ascii="Times New Roman" w:eastAsiaTheme="minorEastAsia" w:hAnsi="Times New Roman"/>
        </w:rPr>
        <w:t>Аллегро</w:t>
      </w:r>
      <w:proofErr w:type="gramEnd"/>
      <w:r w:rsidRPr="009D64BD">
        <w:rPr>
          <w:rFonts w:ascii="Times New Roman" w:eastAsiaTheme="minorEastAsia" w:hAnsi="Times New Roman"/>
        </w:rPr>
        <w:t xml:space="preserve">, 2012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17. «Играем вместе» Пьесы для ансамблей народных инструментов. ДМШ. М., 2005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18. Играет дуэт «БИС». Пьесы для дуэта домра – балалайка. М., 2002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19. Избранные произведения для смешанных ансамблей русских народных инструментов. </w:t>
      </w:r>
      <w:proofErr w:type="spellStart"/>
      <w:r w:rsidRPr="009D64BD">
        <w:rPr>
          <w:rFonts w:ascii="Times New Roman" w:eastAsiaTheme="minorEastAsia" w:hAnsi="Times New Roman"/>
        </w:rPr>
        <w:t>Вып</w:t>
      </w:r>
      <w:proofErr w:type="spellEnd"/>
      <w:r w:rsidRPr="009D64BD">
        <w:rPr>
          <w:rFonts w:ascii="Times New Roman" w:eastAsiaTheme="minorEastAsia" w:hAnsi="Times New Roman"/>
        </w:rPr>
        <w:t xml:space="preserve">. 13. М.. 1970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20. Избранные произведения для смешанных ансамблей русских народных инструментов. М., 1983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21. Из репертуара квартета русских народных инструментов. </w:t>
      </w:r>
      <w:proofErr w:type="gramStart"/>
      <w:r w:rsidRPr="009D64BD">
        <w:rPr>
          <w:rFonts w:ascii="Times New Roman" w:eastAsiaTheme="minorEastAsia" w:hAnsi="Times New Roman"/>
        </w:rPr>
        <w:t>« Сказ</w:t>
      </w:r>
      <w:proofErr w:type="gramEnd"/>
      <w:r w:rsidRPr="009D64BD">
        <w:rPr>
          <w:rFonts w:ascii="Times New Roman" w:eastAsiaTheme="minorEastAsia" w:hAnsi="Times New Roman"/>
        </w:rPr>
        <w:t xml:space="preserve">». М., 1979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22. Инструментальные ансамбли для русских народных инструментов. </w:t>
      </w:r>
      <w:proofErr w:type="spellStart"/>
      <w:r w:rsidRPr="009D64BD">
        <w:rPr>
          <w:rFonts w:ascii="Times New Roman" w:eastAsiaTheme="minorEastAsia" w:hAnsi="Times New Roman"/>
        </w:rPr>
        <w:t>Вып</w:t>
      </w:r>
      <w:proofErr w:type="spellEnd"/>
      <w:r w:rsidRPr="009D64BD">
        <w:rPr>
          <w:rFonts w:ascii="Times New Roman" w:eastAsiaTheme="minorEastAsia" w:hAnsi="Times New Roman"/>
        </w:rPr>
        <w:t xml:space="preserve"> .1. М., 1972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23. Инструментальные ансамбли. М., 1978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24. Инструментальные ансамбли. </w:t>
      </w:r>
      <w:proofErr w:type="spellStart"/>
      <w:r w:rsidRPr="009D64BD">
        <w:rPr>
          <w:rFonts w:ascii="Times New Roman" w:eastAsiaTheme="minorEastAsia" w:hAnsi="Times New Roman"/>
        </w:rPr>
        <w:t>Вып</w:t>
      </w:r>
      <w:proofErr w:type="spellEnd"/>
      <w:r w:rsidRPr="009D64BD">
        <w:rPr>
          <w:rFonts w:ascii="Times New Roman" w:eastAsiaTheme="minorEastAsia" w:hAnsi="Times New Roman"/>
        </w:rPr>
        <w:t xml:space="preserve">. 2. М., 1973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25. Инструментальные ансамбли. Сост. </w:t>
      </w:r>
      <w:proofErr w:type="spellStart"/>
      <w:r w:rsidRPr="009D64BD">
        <w:rPr>
          <w:rFonts w:ascii="Times New Roman" w:eastAsiaTheme="minorEastAsia" w:hAnsi="Times New Roman"/>
        </w:rPr>
        <w:t>Гевиксман</w:t>
      </w:r>
      <w:proofErr w:type="spellEnd"/>
      <w:r w:rsidRPr="009D64BD">
        <w:rPr>
          <w:rFonts w:ascii="Times New Roman" w:eastAsiaTheme="minorEastAsia" w:hAnsi="Times New Roman"/>
        </w:rPr>
        <w:t xml:space="preserve"> В. М.,1973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26. «Легкие дуэты». Сост. </w:t>
      </w:r>
      <w:proofErr w:type="spellStart"/>
      <w:r w:rsidRPr="009D64BD">
        <w:rPr>
          <w:rFonts w:ascii="Times New Roman" w:eastAsiaTheme="minorEastAsia" w:hAnsi="Times New Roman"/>
        </w:rPr>
        <w:t>Ногарева</w:t>
      </w:r>
      <w:proofErr w:type="spellEnd"/>
      <w:r w:rsidRPr="009D64BD">
        <w:rPr>
          <w:rFonts w:ascii="Times New Roman" w:eastAsiaTheme="minorEastAsia" w:hAnsi="Times New Roman"/>
        </w:rPr>
        <w:t xml:space="preserve"> Ю. С-П., 1999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27. </w:t>
      </w:r>
      <w:proofErr w:type="spellStart"/>
      <w:r w:rsidRPr="009D64BD">
        <w:rPr>
          <w:rFonts w:ascii="Times New Roman" w:eastAsiaTheme="minorEastAsia" w:hAnsi="Times New Roman"/>
        </w:rPr>
        <w:t>Меццакапо</w:t>
      </w:r>
      <w:proofErr w:type="spellEnd"/>
      <w:r w:rsidRPr="009D64BD">
        <w:rPr>
          <w:rFonts w:ascii="Times New Roman" w:eastAsiaTheme="minorEastAsia" w:hAnsi="Times New Roman"/>
        </w:rPr>
        <w:t xml:space="preserve"> Е. Пьесы для домры. С-П., 2002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28. Напевы звонких струн. </w:t>
      </w:r>
      <w:proofErr w:type="spellStart"/>
      <w:r w:rsidRPr="009D64BD">
        <w:rPr>
          <w:rFonts w:ascii="Times New Roman" w:eastAsiaTheme="minorEastAsia" w:hAnsi="Times New Roman"/>
        </w:rPr>
        <w:t>Вып</w:t>
      </w:r>
      <w:proofErr w:type="spellEnd"/>
      <w:r w:rsidRPr="009D64BD">
        <w:rPr>
          <w:rFonts w:ascii="Times New Roman" w:eastAsiaTheme="minorEastAsia" w:hAnsi="Times New Roman"/>
        </w:rPr>
        <w:t xml:space="preserve">. 1. М., 1980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29. Напевы звонких струн. </w:t>
      </w:r>
      <w:proofErr w:type="spellStart"/>
      <w:r w:rsidRPr="009D64BD">
        <w:rPr>
          <w:rFonts w:ascii="Times New Roman" w:eastAsiaTheme="minorEastAsia" w:hAnsi="Times New Roman"/>
        </w:rPr>
        <w:t>Вып</w:t>
      </w:r>
      <w:proofErr w:type="spellEnd"/>
      <w:r w:rsidRPr="009D64BD">
        <w:rPr>
          <w:rFonts w:ascii="Times New Roman" w:eastAsiaTheme="minorEastAsia" w:hAnsi="Times New Roman"/>
        </w:rPr>
        <w:t xml:space="preserve">. 2. М., 1981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30. Напевы звонких струн. </w:t>
      </w:r>
      <w:proofErr w:type="spellStart"/>
      <w:r w:rsidRPr="009D64BD">
        <w:rPr>
          <w:rFonts w:ascii="Times New Roman" w:eastAsiaTheme="minorEastAsia" w:hAnsi="Times New Roman"/>
        </w:rPr>
        <w:t>Вып</w:t>
      </w:r>
      <w:proofErr w:type="spellEnd"/>
      <w:r w:rsidRPr="009D64BD">
        <w:rPr>
          <w:rFonts w:ascii="Times New Roman" w:eastAsiaTheme="minorEastAsia" w:hAnsi="Times New Roman"/>
        </w:rPr>
        <w:t xml:space="preserve">. 3. М., 1982 34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31. «От соло до квартета» Пьесы для малой домры в ансамбле с альтовой домрой, гитарой, баяном. </w:t>
      </w:r>
      <w:proofErr w:type="spellStart"/>
      <w:r w:rsidRPr="009D64BD">
        <w:rPr>
          <w:rFonts w:ascii="Times New Roman" w:eastAsiaTheme="minorEastAsia" w:hAnsi="Times New Roman"/>
        </w:rPr>
        <w:t>Сост.Потапова</w:t>
      </w:r>
      <w:proofErr w:type="spellEnd"/>
      <w:r w:rsidRPr="009D64BD">
        <w:rPr>
          <w:rFonts w:ascii="Times New Roman" w:eastAsiaTheme="minorEastAsia" w:hAnsi="Times New Roman"/>
        </w:rPr>
        <w:t xml:space="preserve"> А. С-П., 2005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32. Педагогический репертуар для ансамблей. Вып.1. Сост. и редакция Лачинова А. и Розанова В. М., 1966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33. Педагогический репертуар для ансамблей. Вып.2. Сост. Розанов В. М., 1966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34. Педагогический репертуар домриста (трехструнная домра). III- V классы ДМШ. </w:t>
      </w:r>
      <w:proofErr w:type="spellStart"/>
      <w:r w:rsidRPr="009D64BD">
        <w:rPr>
          <w:rFonts w:ascii="Times New Roman" w:eastAsiaTheme="minorEastAsia" w:hAnsi="Times New Roman"/>
        </w:rPr>
        <w:t>Вып</w:t>
      </w:r>
      <w:proofErr w:type="spellEnd"/>
      <w:r w:rsidRPr="009D64BD">
        <w:rPr>
          <w:rFonts w:ascii="Times New Roman" w:eastAsiaTheme="minorEastAsia" w:hAnsi="Times New Roman"/>
        </w:rPr>
        <w:t xml:space="preserve">. 2. М..1977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35. Педагогический репертуар домриста (трехструнная домра). 1-2 классы ДМШ. Вып.3. </w:t>
      </w:r>
      <w:proofErr w:type="spellStart"/>
      <w:r w:rsidRPr="009D64BD">
        <w:rPr>
          <w:rFonts w:ascii="Times New Roman" w:eastAsiaTheme="minorEastAsia" w:hAnsi="Times New Roman"/>
        </w:rPr>
        <w:t>Сост.Александров</w:t>
      </w:r>
      <w:proofErr w:type="spellEnd"/>
      <w:r w:rsidRPr="009D64BD">
        <w:rPr>
          <w:rFonts w:ascii="Times New Roman" w:eastAsiaTheme="minorEastAsia" w:hAnsi="Times New Roman"/>
        </w:rPr>
        <w:t xml:space="preserve"> А. М., 1981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t xml:space="preserve">36. Педагогический репертуар домриста (трехструнная домра). 1-2 классы ДМШ. Вып.4 Сост. Александров А. М., 1981 </w:t>
      </w:r>
    </w:p>
    <w:p w:rsidR="009D64BD" w:rsidRPr="009D64BD" w:rsidRDefault="009D64BD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 w:rsidRPr="009D64BD">
        <w:rPr>
          <w:rFonts w:ascii="Times New Roman" w:eastAsiaTheme="minorEastAsia" w:hAnsi="Times New Roman"/>
        </w:rPr>
        <w:lastRenderedPageBreak/>
        <w:t xml:space="preserve">37. Педагогический репертуар для ансамблей домры и гитары. Средние классы ДМШ и ДШИ. Сост. Потапова А., Донских В. С-П., 2002 </w:t>
      </w:r>
    </w:p>
    <w:p w:rsidR="009D64BD" w:rsidRPr="009D64BD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38.</w:t>
      </w:r>
      <w:r w:rsidR="009D64BD" w:rsidRPr="009D64BD">
        <w:rPr>
          <w:rFonts w:ascii="Times New Roman" w:eastAsiaTheme="minorEastAsia" w:hAnsi="Times New Roman"/>
        </w:rPr>
        <w:t xml:space="preserve"> Пьесы для дуэта домр в сопровождении фортепиано. Сост. </w:t>
      </w:r>
      <w:proofErr w:type="spellStart"/>
      <w:r w:rsidR="009D64BD" w:rsidRPr="009D64BD">
        <w:rPr>
          <w:rFonts w:ascii="Times New Roman" w:eastAsiaTheme="minorEastAsia" w:hAnsi="Times New Roman"/>
        </w:rPr>
        <w:t>Польдяев</w:t>
      </w:r>
      <w:proofErr w:type="spellEnd"/>
      <w:r w:rsidR="009D64BD" w:rsidRPr="009D64BD">
        <w:rPr>
          <w:rFonts w:ascii="Times New Roman" w:eastAsiaTheme="minorEastAsia" w:hAnsi="Times New Roman"/>
        </w:rPr>
        <w:t xml:space="preserve"> </w:t>
      </w:r>
      <w:proofErr w:type="gramStart"/>
      <w:r w:rsidR="009D64BD" w:rsidRPr="009D64BD">
        <w:rPr>
          <w:rFonts w:ascii="Times New Roman" w:eastAsiaTheme="minorEastAsia" w:hAnsi="Times New Roman"/>
        </w:rPr>
        <w:t>В.М..</w:t>
      </w:r>
      <w:proofErr w:type="gramEnd"/>
      <w:r w:rsidR="009D64BD" w:rsidRPr="009D64BD">
        <w:rPr>
          <w:rFonts w:ascii="Times New Roman" w:eastAsiaTheme="minorEastAsia" w:hAnsi="Times New Roman"/>
        </w:rPr>
        <w:t xml:space="preserve"> 2010 </w:t>
      </w:r>
    </w:p>
    <w:p w:rsidR="009D64BD" w:rsidRPr="009D64BD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39.</w:t>
      </w:r>
      <w:r w:rsidR="009D64BD" w:rsidRPr="009D64BD">
        <w:rPr>
          <w:rFonts w:ascii="Times New Roman" w:eastAsiaTheme="minorEastAsia" w:hAnsi="Times New Roman"/>
        </w:rPr>
        <w:t xml:space="preserve"> Репертуар для ансамблей русских народных инструментов. М., 1963 </w:t>
      </w:r>
    </w:p>
    <w:p w:rsidR="009D64BD" w:rsidRPr="009D64BD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40</w:t>
      </w:r>
      <w:r w:rsidR="009D64BD" w:rsidRPr="009D64BD">
        <w:rPr>
          <w:rFonts w:ascii="Times New Roman" w:eastAsiaTheme="minorEastAsia" w:hAnsi="Times New Roman"/>
        </w:rPr>
        <w:t xml:space="preserve">. Репертуар для ансамблей русских народных инструментов. </w:t>
      </w:r>
      <w:proofErr w:type="spellStart"/>
      <w:r w:rsidR="009D64BD" w:rsidRPr="009D64BD">
        <w:rPr>
          <w:rFonts w:ascii="Times New Roman" w:eastAsiaTheme="minorEastAsia" w:hAnsi="Times New Roman"/>
        </w:rPr>
        <w:t>Вып</w:t>
      </w:r>
      <w:proofErr w:type="spellEnd"/>
      <w:r w:rsidR="009D64BD" w:rsidRPr="009D64BD">
        <w:rPr>
          <w:rFonts w:ascii="Times New Roman" w:eastAsiaTheme="minorEastAsia" w:hAnsi="Times New Roman"/>
        </w:rPr>
        <w:t xml:space="preserve">. 1. Смешанные ансамбли. М., 1966 </w:t>
      </w:r>
    </w:p>
    <w:p w:rsidR="00C95DB6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41.</w:t>
      </w:r>
      <w:r w:rsidRPr="009D64BD">
        <w:rPr>
          <w:rFonts w:ascii="Times New Roman" w:eastAsiaTheme="minorEastAsia" w:hAnsi="Times New Roman"/>
        </w:rPr>
        <w:t xml:space="preserve">Смешанные ансамбли русских народных инструментов. Вып.7. </w:t>
      </w:r>
      <w:proofErr w:type="spellStart"/>
      <w:r w:rsidRPr="009D64BD">
        <w:rPr>
          <w:rFonts w:ascii="Times New Roman" w:eastAsiaTheme="minorEastAsia" w:hAnsi="Times New Roman"/>
        </w:rPr>
        <w:t>Сост.Викторов</w:t>
      </w:r>
      <w:proofErr w:type="spellEnd"/>
      <w:r w:rsidRPr="009D64BD">
        <w:rPr>
          <w:rFonts w:ascii="Times New Roman" w:eastAsiaTheme="minorEastAsia" w:hAnsi="Times New Roman"/>
        </w:rPr>
        <w:t xml:space="preserve"> В., Нестеров В. М., 1976</w:t>
      </w:r>
    </w:p>
    <w:p w:rsidR="009D64BD" w:rsidRPr="009D64BD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4</w:t>
      </w:r>
      <w:r w:rsidR="009D64BD" w:rsidRPr="009D64BD">
        <w:rPr>
          <w:rFonts w:ascii="Times New Roman" w:eastAsiaTheme="minorEastAsia" w:hAnsi="Times New Roman"/>
        </w:rPr>
        <w:t xml:space="preserve">2. Репертуар для ансамблей русских народных инструментов. </w:t>
      </w:r>
      <w:proofErr w:type="spellStart"/>
      <w:r w:rsidR="009D64BD" w:rsidRPr="009D64BD">
        <w:rPr>
          <w:rFonts w:ascii="Times New Roman" w:eastAsiaTheme="minorEastAsia" w:hAnsi="Times New Roman"/>
        </w:rPr>
        <w:t>Вып</w:t>
      </w:r>
      <w:proofErr w:type="spellEnd"/>
      <w:r w:rsidR="009D64BD" w:rsidRPr="009D64BD">
        <w:rPr>
          <w:rFonts w:ascii="Times New Roman" w:eastAsiaTheme="minorEastAsia" w:hAnsi="Times New Roman"/>
        </w:rPr>
        <w:t xml:space="preserve">. 5. Пьесы для шестиструнных гитар. М., 1967 </w:t>
      </w:r>
    </w:p>
    <w:p w:rsidR="009D64BD" w:rsidRPr="009D64BD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4</w:t>
      </w:r>
      <w:r w:rsidR="009D64BD" w:rsidRPr="009D64BD">
        <w:rPr>
          <w:rFonts w:ascii="Times New Roman" w:eastAsiaTheme="minorEastAsia" w:hAnsi="Times New Roman"/>
        </w:rPr>
        <w:t xml:space="preserve">3. Репертуар для ансамблей русских народных инструментов. </w:t>
      </w:r>
      <w:proofErr w:type="spellStart"/>
      <w:r w:rsidR="009D64BD" w:rsidRPr="009D64BD">
        <w:rPr>
          <w:rFonts w:ascii="Times New Roman" w:eastAsiaTheme="minorEastAsia" w:hAnsi="Times New Roman"/>
        </w:rPr>
        <w:t>Вып</w:t>
      </w:r>
      <w:proofErr w:type="spellEnd"/>
      <w:r w:rsidR="009D64BD" w:rsidRPr="009D64BD">
        <w:rPr>
          <w:rFonts w:ascii="Times New Roman" w:eastAsiaTheme="minorEastAsia" w:hAnsi="Times New Roman"/>
        </w:rPr>
        <w:t xml:space="preserve">. 6. Струнные ансамбли. М., 1966 </w:t>
      </w:r>
    </w:p>
    <w:p w:rsidR="009D64BD" w:rsidRPr="009D64BD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4</w:t>
      </w:r>
      <w:r w:rsidR="009D64BD" w:rsidRPr="009D64BD">
        <w:rPr>
          <w:rFonts w:ascii="Times New Roman" w:eastAsiaTheme="minorEastAsia" w:hAnsi="Times New Roman"/>
        </w:rPr>
        <w:t xml:space="preserve">4. Репертуар для ансамблей русских народных инструментов. </w:t>
      </w:r>
      <w:proofErr w:type="spellStart"/>
      <w:r w:rsidR="009D64BD" w:rsidRPr="009D64BD">
        <w:rPr>
          <w:rFonts w:ascii="Times New Roman" w:eastAsiaTheme="minorEastAsia" w:hAnsi="Times New Roman"/>
        </w:rPr>
        <w:t>Вып</w:t>
      </w:r>
      <w:proofErr w:type="spellEnd"/>
      <w:r w:rsidR="009D64BD" w:rsidRPr="009D64BD">
        <w:rPr>
          <w:rFonts w:ascii="Times New Roman" w:eastAsiaTheme="minorEastAsia" w:hAnsi="Times New Roman"/>
        </w:rPr>
        <w:t xml:space="preserve">. 7. Струнные ансамбли. М., 1967 </w:t>
      </w:r>
    </w:p>
    <w:p w:rsidR="009D64BD" w:rsidRPr="009D64BD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4</w:t>
      </w:r>
      <w:r w:rsidR="009D64BD" w:rsidRPr="009D64BD">
        <w:rPr>
          <w:rFonts w:ascii="Times New Roman" w:eastAsiaTheme="minorEastAsia" w:hAnsi="Times New Roman"/>
        </w:rPr>
        <w:t xml:space="preserve">5. Репертуар для ансамблей русских народных инструментов. </w:t>
      </w:r>
      <w:proofErr w:type="spellStart"/>
      <w:r w:rsidR="009D64BD" w:rsidRPr="009D64BD">
        <w:rPr>
          <w:rFonts w:ascii="Times New Roman" w:eastAsiaTheme="minorEastAsia" w:hAnsi="Times New Roman"/>
        </w:rPr>
        <w:t>Вып</w:t>
      </w:r>
      <w:proofErr w:type="spellEnd"/>
      <w:r w:rsidR="009D64BD" w:rsidRPr="009D64BD">
        <w:rPr>
          <w:rFonts w:ascii="Times New Roman" w:eastAsiaTheme="minorEastAsia" w:hAnsi="Times New Roman"/>
        </w:rPr>
        <w:t xml:space="preserve">. 7. Струнные ансамбли. М., 1967 </w:t>
      </w:r>
    </w:p>
    <w:p w:rsidR="009D64BD" w:rsidRPr="009D64BD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4</w:t>
      </w:r>
      <w:r w:rsidR="009D64BD" w:rsidRPr="009D64BD">
        <w:rPr>
          <w:rFonts w:ascii="Times New Roman" w:eastAsiaTheme="minorEastAsia" w:hAnsi="Times New Roman"/>
        </w:rPr>
        <w:t xml:space="preserve">6. Репертуар для ансамблей русских народных инструментов. </w:t>
      </w:r>
      <w:proofErr w:type="spellStart"/>
      <w:r w:rsidR="009D64BD" w:rsidRPr="009D64BD">
        <w:rPr>
          <w:rFonts w:ascii="Times New Roman" w:eastAsiaTheme="minorEastAsia" w:hAnsi="Times New Roman"/>
        </w:rPr>
        <w:t>Вып</w:t>
      </w:r>
      <w:proofErr w:type="spellEnd"/>
      <w:r w:rsidR="009D64BD" w:rsidRPr="009D64BD">
        <w:rPr>
          <w:rFonts w:ascii="Times New Roman" w:eastAsiaTheme="minorEastAsia" w:hAnsi="Times New Roman"/>
        </w:rPr>
        <w:t xml:space="preserve">. 8. М., 1967 </w:t>
      </w:r>
    </w:p>
    <w:p w:rsidR="009D64BD" w:rsidRPr="009D64BD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4</w:t>
      </w:r>
      <w:r w:rsidR="009D64BD" w:rsidRPr="009D64BD">
        <w:rPr>
          <w:rFonts w:ascii="Times New Roman" w:eastAsiaTheme="minorEastAsia" w:hAnsi="Times New Roman"/>
        </w:rPr>
        <w:t xml:space="preserve">7. Репертуар для ансамблей русских народных инструментов. </w:t>
      </w:r>
      <w:proofErr w:type="spellStart"/>
      <w:r w:rsidR="009D64BD" w:rsidRPr="009D64BD">
        <w:rPr>
          <w:rFonts w:ascii="Times New Roman" w:eastAsiaTheme="minorEastAsia" w:hAnsi="Times New Roman"/>
        </w:rPr>
        <w:t>Вып</w:t>
      </w:r>
      <w:proofErr w:type="spellEnd"/>
      <w:r w:rsidR="009D64BD" w:rsidRPr="009D64BD">
        <w:rPr>
          <w:rFonts w:ascii="Times New Roman" w:eastAsiaTheme="minorEastAsia" w:hAnsi="Times New Roman"/>
        </w:rPr>
        <w:t xml:space="preserve"> 11. Ансамбли шестиструнных гитар. М., 1968 </w:t>
      </w:r>
    </w:p>
    <w:p w:rsidR="009D64BD" w:rsidRPr="009D64BD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4</w:t>
      </w:r>
      <w:r w:rsidR="009D64BD" w:rsidRPr="009D64BD">
        <w:rPr>
          <w:rFonts w:ascii="Times New Roman" w:eastAsiaTheme="minorEastAsia" w:hAnsi="Times New Roman"/>
        </w:rPr>
        <w:t xml:space="preserve">8. Репертуар для ансамблей русских народных инструментов. </w:t>
      </w:r>
      <w:proofErr w:type="spellStart"/>
      <w:r w:rsidR="009D64BD" w:rsidRPr="009D64BD">
        <w:rPr>
          <w:rFonts w:ascii="Times New Roman" w:eastAsiaTheme="minorEastAsia" w:hAnsi="Times New Roman"/>
        </w:rPr>
        <w:t>Вып</w:t>
      </w:r>
      <w:proofErr w:type="spellEnd"/>
      <w:r w:rsidR="009D64BD" w:rsidRPr="009D64BD">
        <w:rPr>
          <w:rFonts w:ascii="Times New Roman" w:eastAsiaTheme="minorEastAsia" w:hAnsi="Times New Roman"/>
        </w:rPr>
        <w:t xml:space="preserve">. 13. Струнные ансамбли. М., 1970 36 </w:t>
      </w:r>
    </w:p>
    <w:p w:rsidR="009D64BD" w:rsidRPr="009D64BD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4</w:t>
      </w:r>
      <w:r w:rsidR="009D64BD" w:rsidRPr="009D64BD">
        <w:rPr>
          <w:rFonts w:ascii="Times New Roman" w:eastAsiaTheme="minorEastAsia" w:hAnsi="Times New Roman"/>
        </w:rPr>
        <w:t xml:space="preserve">9. Репертуар для ансамблей русских народных инструментов. </w:t>
      </w:r>
      <w:proofErr w:type="spellStart"/>
      <w:r w:rsidR="009D64BD" w:rsidRPr="009D64BD">
        <w:rPr>
          <w:rFonts w:ascii="Times New Roman" w:eastAsiaTheme="minorEastAsia" w:hAnsi="Times New Roman"/>
        </w:rPr>
        <w:t>Вып</w:t>
      </w:r>
      <w:proofErr w:type="spellEnd"/>
      <w:r w:rsidR="009D64BD" w:rsidRPr="009D64BD">
        <w:rPr>
          <w:rFonts w:ascii="Times New Roman" w:eastAsiaTheme="minorEastAsia" w:hAnsi="Times New Roman"/>
        </w:rPr>
        <w:t xml:space="preserve">. 16. М., 1971 </w:t>
      </w:r>
    </w:p>
    <w:p w:rsidR="009D64BD" w:rsidRPr="009D64BD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5</w:t>
      </w:r>
      <w:r w:rsidR="009D64BD" w:rsidRPr="009D64BD">
        <w:rPr>
          <w:rFonts w:ascii="Times New Roman" w:eastAsiaTheme="minorEastAsia" w:hAnsi="Times New Roman"/>
        </w:rPr>
        <w:t xml:space="preserve">0. Репертуар для ансамблей русских народных инструментов. </w:t>
      </w:r>
      <w:proofErr w:type="spellStart"/>
      <w:r w:rsidR="009D64BD" w:rsidRPr="009D64BD">
        <w:rPr>
          <w:rFonts w:ascii="Times New Roman" w:eastAsiaTheme="minorEastAsia" w:hAnsi="Times New Roman"/>
        </w:rPr>
        <w:t>Вып</w:t>
      </w:r>
      <w:proofErr w:type="spellEnd"/>
      <w:r w:rsidR="009D64BD" w:rsidRPr="009D64BD">
        <w:rPr>
          <w:rFonts w:ascii="Times New Roman" w:eastAsiaTheme="minorEastAsia" w:hAnsi="Times New Roman"/>
        </w:rPr>
        <w:t xml:space="preserve">. 19 Смешанные ансамбли. Сост. Розанов В. М., 1972 </w:t>
      </w:r>
    </w:p>
    <w:p w:rsidR="009D64BD" w:rsidRPr="009D64BD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5</w:t>
      </w:r>
      <w:r w:rsidR="009D64BD" w:rsidRPr="009D64BD">
        <w:rPr>
          <w:rFonts w:ascii="Times New Roman" w:eastAsiaTheme="minorEastAsia" w:hAnsi="Times New Roman"/>
        </w:rPr>
        <w:t xml:space="preserve">1. Репертуар для ансамблей русских народных инструментов. </w:t>
      </w:r>
      <w:proofErr w:type="spellStart"/>
      <w:r w:rsidR="009D64BD" w:rsidRPr="009D64BD">
        <w:rPr>
          <w:rFonts w:ascii="Times New Roman" w:eastAsiaTheme="minorEastAsia" w:hAnsi="Times New Roman"/>
        </w:rPr>
        <w:t>Вып</w:t>
      </w:r>
      <w:proofErr w:type="spellEnd"/>
      <w:r w:rsidR="009D64BD" w:rsidRPr="009D64BD">
        <w:rPr>
          <w:rFonts w:ascii="Times New Roman" w:eastAsiaTheme="minorEastAsia" w:hAnsi="Times New Roman"/>
        </w:rPr>
        <w:t xml:space="preserve">. 24. Смешанные ансамбли. </w:t>
      </w:r>
      <w:proofErr w:type="spellStart"/>
      <w:r w:rsidR="009D64BD" w:rsidRPr="009D64BD">
        <w:rPr>
          <w:rFonts w:ascii="Times New Roman" w:eastAsiaTheme="minorEastAsia" w:hAnsi="Times New Roman"/>
        </w:rPr>
        <w:t>Сост.Евдокимов</w:t>
      </w:r>
      <w:proofErr w:type="spellEnd"/>
      <w:r w:rsidR="009D64BD" w:rsidRPr="009D64BD">
        <w:rPr>
          <w:rFonts w:ascii="Times New Roman" w:eastAsiaTheme="minorEastAsia" w:hAnsi="Times New Roman"/>
        </w:rPr>
        <w:t xml:space="preserve"> В. М., 1974 </w:t>
      </w:r>
    </w:p>
    <w:p w:rsidR="009D64BD" w:rsidRPr="009D64BD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5</w:t>
      </w:r>
      <w:r w:rsidR="009D64BD" w:rsidRPr="009D64BD">
        <w:rPr>
          <w:rFonts w:ascii="Times New Roman" w:eastAsiaTheme="minorEastAsia" w:hAnsi="Times New Roman"/>
        </w:rPr>
        <w:t xml:space="preserve">2. Репертуар для ансамблей русских народных инструментов. </w:t>
      </w:r>
      <w:proofErr w:type="spellStart"/>
      <w:r w:rsidR="009D64BD" w:rsidRPr="009D64BD">
        <w:rPr>
          <w:rFonts w:ascii="Times New Roman" w:eastAsiaTheme="minorEastAsia" w:hAnsi="Times New Roman"/>
        </w:rPr>
        <w:t>Вып</w:t>
      </w:r>
      <w:proofErr w:type="spellEnd"/>
      <w:r w:rsidR="009D64BD" w:rsidRPr="009D64BD">
        <w:rPr>
          <w:rFonts w:ascii="Times New Roman" w:eastAsiaTheme="minorEastAsia" w:hAnsi="Times New Roman"/>
        </w:rPr>
        <w:t xml:space="preserve">. 26. </w:t>
      </w:r>
      <w:proofErr w:type="spellStart"/>
      <w:r w:rsidR="009D64BD" w:rsidRPr="009D64BD">
        <w:rPr>
          <w:rFonts w:ascii="Times New Roman" w:eastAsiaTheme="minorEastAsia" w:hAnsi="Times New Roman"/>
        </w:rPr>
        <w:t>Сост.Гаврилов</w:t>
      </w:r>
      <w:proofErr w:type="spellEnd"/>
      <w:r w:rsidR="009D64BD" w:rsidRPr="009D64BD">
        <w:rPr>
          <w:rFonts w:ascii="Times New Roman" w:eastAsiaTheme="minorEastAsia" w:hAnsi="Times New Roman"/>
        </w:rPr>
        <w:t xml:space="preserve"> Л. М., 1975 </w:t>
      </w:r>
    </w:p>
    <w:p w:rsidR="009D64BD" w:rsidRPr="009D64BD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5</w:t>
      </w:r>
      <w:r w:rsidR="009D64BD" w:rsidRPr="009D64BD">
        <w:rPr>
          <w:rFonts w:ascii="Times New Roman" w:eastAsiaTheme="minorEastAsia" w:hAnsi="Times New Roman"/>
        </w:rPr>
        <w:t xml:space="preserve">3. Репертуар для ансамблей русских народных инструментов. </w:t>
      </w:r>
      <w:proofErr w:type="spellStart"/>
      <w:r w:rsidR="009D64BD" w:rsidRPr="009D64BD">
        <w:rPr>
          <w:rFonts w:ascii="Times New Roman" w:eastAsiaTheme="minorEastAsia" w:hAnsi="Times New Roman"/>
        </w:rPr>
        <w:t>Вып</w:t>
      </w:r>
      <w:proofErr w:type="spellEnd"/>
      <w:r w:rsidR="009D64BD" w:rsidRPr="009D64BD">
        <w:rPr>
          <w:rFonts w:ascii="Times New Roman" w:eastAsiaTheme="minorEastAsia" w:hAnsi="Times New Roman"/>
        </w:rPr>
        <w:t xml:space="preserve">. 27. </w:t>
      </w:r>
      <w:proofErr w:type="spellStart"/>
      <w:r w:rsidR="009D64BD" w:rsidRPr="009D64BD">
        <w:rPr>
          <w:rFonts w:ascii="Times New Roman" w:eastAsiaTheme="minorEastAsia" w:hAnsi="Times New Roman"/>
        </w:rPr>
        <w:t>Сост.Розанов</w:t>
      </w:r>
      <w:proofErr w:type="spellEnd"/>
      <w:r w:rsidR="009D64BD" w:rsidRPr="009D64BD">
        <w:rPr>
          <w:rFonts w:ascii="Times New Roman" w:eastAsiaTheme="minorEastAsia" w:hAnsi="Times New Roman"/>
        </w:rPr>
        <w:t xml:space="preserve"> В. М., 1975 </w:t>
      </w:r>
    </w:p>
    <w:p w:rsidR="009D64BD" w:rsidRPr="009D64BD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5</w:t>
      </w:r>
      <w:r w:rsidR="009D64BD" w:rsidRPr="009D64BD">
        <w:rPr>
          <w:rFonts w:ascii="Times New Roman" w:eastAsiaTheme="minorEastAsia" w:hAnsi="Times New Roman"/>
        </w:rPr>
        <w:t xml:space="preserve">4. Репертуар для ансамблей русских народных инструментов. </w:t>
      </w:r>
      <w:proofErr w:type="spellStart"/>
      <w:r w:rsidR="009D64BD" w:rsidRPr="009D64BD">
        <w:rPr>
          <w:rFonts w:ascii="Times New Roman" w:eastAsiaTheme="minorEastAsia" w:hAnsi="Times New Roman"/>
        </w:rPr>
        <w:t>Вып</w:t>
      </w:r>
      <w:proofErr w:type="spellEnd"/>
      <w:r w:rsidR="009D64BD" w:rsidRPr="009D64BD">
        <w:rPr>
          <w:rFonts w:ascii="Times New Roman" w:eastAsiaTheme="minorEastAsia" w:hAnsi="Times New Roman"/>
        </w:rPr>
        <w:t xml:space="preserve">. 29. </w:t>
      </w:r>
      <w:proofErr w:type="spellStart"/>
      <w:r w:rsidR="009D64BD" w:rsidRPr="009D64BD">
        <w:rPr>
          <w:rFonts w:ascii="Times New Roman" w:eastAsiaTheme="minorEastAsia" w:hAnsi="Times New Roman"/>
        </w:rPr>
        <w:t>Сост.Розанов</w:t>
      </w:r>
      <w:proofErr w:type="spellEnd"/>
      <w:r w:rsidR="009D64BD" w:rsidRPr="009D64BD">
        <w:rPr>
          <w:rFonts w:ascii="Times New Roman" w:eastAsiaTheme="minorEastAsia" w:hAnsi="Times New Roman"/>
        </w:rPr>
        <w:t xml:space="preserve"> В. М., 1977 </w:t>
      </w:r>
    </w:p>
    <w:p w:rsidR="009D64BD" w:rsidRPr="009D64BD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5</w:t>
      </w:r>
      <w:r w:rsidR="009D64BD" w:rsidRPr="009D64BD">
        <w:rPr>
          <w:rFonts w:ascii="Times New Roman" w:eastAsiaTheme="minorEastAsia" w:hAnsi="Times New Roman"/>
        </w:rPr>
        <w:t xml:space="preserve">5. Русский народный ансамбль. М., 1972 </w:t>
      </w:r>
    </w:p>
    <w:p w:rsidR="009D64BD" w:rsidRPr="009D64BD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5</w:t>
      </w:r>
      <w:r w:rsidR="009D64BD" w:rsidRPr="009D64BD">
        <w:rPr>
          <w:rFonts w:ascii="Times New Roman" w:eastAsiaTheme="minorEastAsia" w:hAnsi="Times New Roman"/>
        </w:rPr>
        <w:t xml:space="preserve">6. Сборник пьес. М., 1932 </w:t>
      </w:r>
    </w:p>
    <w:p w:rsidR="009D64BD" w:rsidRPr="009D64BD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5</w:t>
      </w:r>
      <w:r w:rsidR="009D64BD" w:rsidRPr="009D64BD">
        <w:rPr>
          <w:rFonts w:ascii="Times New Roman" w:eastAsiaTheme="minorEastAsia" w:hAnsi="Times New Roman"/>
        </w:rPr>
        <w:t xml:space="preserve">7. Сборник произведений для инструментальных ансамблей. Л., 1960 </w:t>
      </w:r>
    </w:p>
    <w:p w:rsidR="009D64BD" w:rsidRPr="009D64BD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5</w:t>
      </w:r>
      <w:r w:rsidR="009D64BD" w:rsidRPr="009D64BD">
        <w:rPr>
          <w:rFonts w:ascii="Times New Roman" w:eastAsiaTheme="minorEastAsia" w:hAnsi="Times New Roman"/>
        </w:rPr>
        <w:t xml:space="preserve">8. Смешанные ансамбли русских народных инструментов. Вып.2. М., 1970 </w:t>
      </w:r>
    </w:p>
    <w:p w:rsidR="009D64BD" w:rsidRPr="009D64BD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5</w:t>
      </w:r>
      <w:r w:rsidR="009D64BD" w:rsidRPr="009D64BD">
        <w:rPr>
          <w:rFonts w:ascii="Times New Roman" w:eastAsiaTheme="minorEastAsia" w:hAnsi="Times New Roman"/>
        </w:rPr>
        <w:t xml:space="preserve">9. Смешанные ансамбли русских народных инструментов. Вып.3. М., 1972 </w:t>
      </w:r>
    </w:p>
    <w:p w:rsidR="009D64BD" w:rsidRPr="009D64BD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6</w:t>
      </w:r>
      <w:r w:rsidR="009D64BD" w:rsidRPr="009D64BD">
        <w:rPr>
          <w:rFonts w:ascii="Times New Roman" w:eastAsiaTheme="minorEastAsia" w:hAnsi="Times New Roman"/>
        </w:rPr>
        <w:t xml:space="preserve">0. Смешанные ансамбли русских народных инструментов. Вып.4.М., 1973 </w:t>
      </w:r>
    </w:p>
    <w:p w:rsidR="009D64BD" w:rsidRPr="009D64BD" w:rsidRDefault="00C95DB6" w:rsidP="009D64BD">
      <w:pPr>
        <w:widowControl/>
        <w:autoSpaceDE/>
        <w:autoSpaceDN/>
        <w:adjustRightInd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6</w:t>
      </w:r>
      <w:r w:rsidR="009D64BD" w:rsidRPr="009D64BD">
        <w:rPr>
          <w:rFonts w:ascii="Times New Roman" w:eastAsiaTheme="minorEastAsia" w:hAnsi="Times New Roman"/>
        </w:rPr>
        <w:t xml:space="preserve">1. Смешанные составы ансамблей русских народных инструментов. Вып.5. М., 1974 </w:t>
      </w:r>
    </w:p>
    <w:p w:rsidR="002C5A10" w:rsidRDefault="00C95DB6" w:rsidP="0069099E">
      <w:pPr>
        <w:ind w:firstLine="528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eastAsiaTheme="minorEastAsia" w:hAnsi="Times New Roman"/>
        </w:rPr>
        <w:t xml:space="preserve">*** </w:t>
      </w:r>
      <w:r>
        <w:rPr>
          <w:rFonts w:ascii="Times New Roman" w:hAnsi="Times New Roman"/>
          <w:b/>
          <w:bCs/>
          <w:color w:val="000000"/>
        </w:rPr>
        <w:t xml:space="preserve"> 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bCs/>
          <w:color w:val="000000"/>
        </w:rPr>
      </w:pPr>
      <w:r w:rsidRPr="00B04ED0">
        <w:rPr>
          <w:rFonts w:ascii="Times New Roman" w:hAnsi="Times New Roman"/>
          <w:bCs/>
          <w:color w:val="000000"/>
        </w:rPr>
        <w:t xml:space="preserve">1. Алексеенко </w:t>
      </w:r>
      <w:r w:rsidRPr="00B04ED0">
        <w:rPr>
          <w:rFonts w:ascii="Times New Roman" w:hAnsi="Times New Roman"/>
          <w:color w:val="000000"/>
        </w:rPr>
        <w:t xml:space="preserve">Б. </w:t>
      </w:r>
      <w:proofErr w:type="spellStart"/>
      <w:r w:rsidRPr="00B04ED0">
        <w:rPr>
          <w:rFonts w:ascii="Times New Roman" w:hAnsi="Times New Roman"/>
          <w:bCs/>
          <w:color w:val="000000"/>
        </w:rPr>
        <w:t>Симфониэтта</w:t>
      </w:r>
      <w:proofErr w:type="spellEnd"/>
      <w:r w:rsidRPr="00B04ED0">
        <w:rPr>
          <w:rFonts w:ascii="Times New Roman" w:hAnsi="Times New Roman"/>
          <w:bCs/>
          <w:color w:val="000000"/>
        </w:rPr>
        <w:t xml:space="preserve"> «Пионерская</w:t>
      </w:r>
      <w:proofErr w:type="gramStart"/>
      <w:r w:rsidRPr="00B04ED0">
        <w:rPr>
          <w:rFonts w:ascii="Times New Roman" w:hAnsi="Times New Roman"/>
          <w:bCs/>
          <w:color w:val="000000"/>
        </w:rPr>
        <w:t>».—</w:t>
      </w:r>
      <w:proofErr w:type="gramEnd"/>
      <w:r w:rsidRPr="00B04ED0">
        <w:rPr>
          <w:rFonts w:ascii="Times New Roman" w:hAnsi="Times New Roman"/>
          <w:bCs/>
          <w:color w:val="000000"/>
        </w:rPr>
        <w:t xml:space="preserve"> Киев, 1983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bCs/>
          <w:color w:val="000000"/>
        </w:rPr>
      </w:pPr>
      <w:r w:rsidRPr="00B04ED0">
        <w:rPr>
          <w:rFonts w:ascii="Times New Roman" w:hAnsi="Times New Roman"/>
          <w:bCs/>
          <w:color w:val="000000"/>
        </w:rPr>
        <w:t xml:space="preserve">2. </w:t>
      </w:r>
      <w:proofErr w:type="spellStart"/>
      <w:r w:rsidRPr="00B04ED0">
        <w:rPr>
          <w:rFonts w:ascii="Times New Roman" w:hAnsi="Times New Roman"/>
          <w:bCs/>
          <w:color w:val="000000"/>
        </w:rPr>
        <w:t>Аливердибеков</w:t>
      </w:r>
      <w:proofErr w:type="spellEnd"/>
      <w:r w:rsidRPr="00B04ED0">
        <w:rPr>
          <w:rFonts w:ascii="Times New Roman" w:hAnsi="Times New Roman"/>
          <w:bCs/>
          <w:color w:val="000000"/>
        </w:rPr>
        <w:t xml:space="preserve"> Н. Октябрьские песни школьников: Кантата для детского хора, унисона скрипачей и симфонического оркестра/ Пере</w:t>
      </w:r>
      <w:r w:rsidRPr="00B04ED0">
        <w:rPr>
          <w:rFonts w:ascii="Times New Roman" w:hAnsi="Times New Roman"/>
          <w:bCs/>
          <w:color w:val="000000"/>
        </w:rPr>
        <w:softHyphen/>
        <w:t xml:space="preserve">ложение для хора, унисона скрипачей и </w:t>
      </w:r>
      <w:proofErr w:type="gramStart"/>
      <w:r w:rsidRPr="00B04ED0">
        <w:rPr>
          <w:rFonts w:ascii="Times New Roman" w:hAnsi="Times New Roman"/>
          <w:bCs/>
          <w:color w:val="000000"/>
        </w:rPr>
        <w:t>фортепиано.-</w:t>
      </w:r>
      <w:proofErr w:type="gramEnd"/>
      <w:r w:rsidRPr="00B04ED0">
        <w:rPr>
          <w:rFonts w:ascii="Times New Roman" w:hAnsi="Times New Roman"/>
          <w:bCs/>
          <w:color w:val="000000"/>
        </w:rPr>
        <w:t xml:space="preserve"> Баку,  1973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bCs/>
          <w:color w:val="000000"/>
        </w:rPr>
      </w:pPr>
      <w:r w:rsidRPr="00B04ED0">
        <w:rPr>
          <w:rFonts w:ascii="Times New Roman" w:hAnsi="Times New Roman"/>
          <w:bCs/>
          <w:color w:val="000000"/>
        </w:rPr>
        <w:t xml:space="preserve">3. Ансамбли </w:t>
      </w:r>
      <w:r w:rsidRPr="00B04ED0">
        <w:rPr>
          <w:rFonts w:ascii="Times New Roman" w:hAnsi="Times New Roman"/>
          <w:color w:val="000000"/>
        </w:rPr>
        <w:t xml:space="preserve">юных </w:t>
      </w:r>
      <w:r w:rsidRPr="00B04ED0">
        <w:rPr>
          <w:rFonts w:ascii="Times New Roman" w:hAnsi="Times New Roman"/>
          <w:bCs/>
          <w:color w:val="000000"/>
        </w:rPr>
        <w:t xml:space="preserve">скрипачей. </w:t>
      </w:r>
      <w:proofErr w:type="spellStart"/>
      <w:r w:rsidRPr="00B04ED0">
        <w:rPr>
          <w:rFonts w:ascii="Times New Roman" w:hAnsi="Times New Roman"/>
          <w:bCs/>
          <w:color w:val="000000"/>
        </w:rPr>
        <w:t>Вып</w:t>
      </w:r>
      <w:proofErr w:type="spellEnd"/>
      <w:r w:rsidRPr="00B04ED0">
        <w:rPr>
          <w:rFonts w:ascii="Times New Roman" w:hAnsi="Times New Roman"/>
          <w:bCs/>
          <w:color w:val="000000"/>
        </w:rPr>
        <w:t>. 4-8.- М., 1979, 1981, 1985, 1987, 1988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bCs/>
          <w:color w:val="000000"/>
        </w:rPr>
      </w:pPr>
      <w:r w:rsidRPr="00B04ED0">
        <w:rPr>
          <w:rFonts w:ascii="Times New Roman" w:hAnsi="Times New Roman"/>
          <w:bCs/>
          <w:color w:val="000000"/>
        </w:rPr>
        <w:t xml:space="preserve">4. Волшебная свирель: Детские и юношеские хоры в сопровождении ансамбля скрипок / Ред. В. </w:t>
      </w:r>
      <w:proofErr w:type="gramStart"/>
      <w:r w:rsidRPr="00B04ED0">
        <w:rPr>
          <w:rFonts w:ascii="Times New Roman" w:hAnsi="Times New Roman"/>
          <w:bCs/>
          <w:color w:val="000000"/>
        </w:rPr>
        <w:t>Попов,—</w:t>
      </w:r>
      <w:proofErr w:type="gramEnd"/>
      <w:r w:rsidRPr="00B04ED0">
        <w:rPr>
          <w:rFonts w:ascii="Times New Roman" w:hAnsi="Times New Roman"/>
          <w:bCs/>
          <w:color w:val="000000"/>
        </w:rPr>
        <w:t xml:space="preserve"> М., 1978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bCs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5. </w:t>
      </w:r>
      <w:r w:rsidRPr="00B04ED0">
        <w:rPr>
          <w:rFonts w:ascii="Times New Roman" w:hAnsi="Times New Roman"/>
          <w:bCs/>
          <w:color w:val="000000"/>
        </w:rPr>
        <w:t xml:space="preserve">Восемь (8) пьес в легкой обработке для струнного оркестра / Ред. С. </w:t>
      </w:r>
      <w:proofErr w:type="spellStart"/>
      <w:r w:rsidRPr="00B04ED0">
        <w:rPr>
          <w:rFonts w:ascii="Times New Roman" w:hAnsi="Times New Roman"/>
          <w:bCs/>
          <w:color w:val="000000"/>
        </w:rPr>
        <w:t>Асламазяна</w:t>
      </w:r>
      <w:proofErr w:type="spellEnd"/>
      <w:r w:rsidRPr="00B04ED0">
        <w:rPr>
          <w:rFonts w:ascii="Times New Roman" w:hAnsi="Times New Roman"/>
          <w:bCs/>
          <w:color w:val="000000"/>
        </w:rPr>
        <w:t>, - М., 1946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bCs/>
          <w:color w:val="000000"/>
        </w:rPr>
      </w:pPr>
      <w:r w:rsidRPr="00B04ED0">
        <w:rPr>
          <w:rFonts w:ascii="Times New Roman" w:hAnsi="Times New Roman"/>
          <w:bCs/>
          <w:color w:val="000000"/>
        </w:rPr>
        <w:t xml:space="preserve">6. Габуния Н. Элегия: для камерного </w:t>
      </w:r>
      <w:proofErr w:type="gramStart"/>
      <w:r w:rsidRPr="00B04ED0">
        <w:rPr>
          <w:rFonts w:ascii="Times New Roman" w:hAnsi="Times New Roman"/>
          <w:bCs/>
          <w:color w:val="000000"/>
        </w:rPr>
        <w:t>оркестра.-</w:t>
      </w:r>
      <w:proofErr w:type="gramEnd"/>
      <w:r w:rsidRPr="00B04ED0">
        <w:rPr>
          <w:rFonts w:ascii="Times New Roman" w:hAnsi="Times New Roman"/>
          <w:bCs/>
          <w:color w:val="000000"/>
        </w:rPr>
        <w:t xml:space="preserve"> Тбилиси, 1981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bCs/>
          <w:color w:val="000000"/>
        </w:rPr>
      </w:pPr>
      <w:r w:rsidRPr="00B04ED0">
        <w:rPr>
          <w:rFonts w:ascii="Times New Roman" w:hAnsi="Times New Roman"/>
          <w:bCs/>
          <w:color w:val="000000"/>
        </w:rPr>
        <w:t>7. Гендель Г. Увертюра к опере «</w:t>
      </w:r>
      <w:proofErr w:type="spellStart"/>
      <w:r w:rsidRPr="00B04ED0">
        <w:rPr>
          <w:rFonts w:ascii="Times New Roman" w:hAnsi="Times New Roman"/>
          <w:bCs/>
          <w:color w:val="000000"/>
        </w:rPr>
        <w:t>Родриго</w:t>
      </w:r>
      <w:proofErr w:type="spellEnd"/>
      <w:r w:rsidRPr="00B04ED0">
        <w:rPr>
          <w:rFonts w:ascii="Times New Roman" w:hAnsi="Times New Roman"/>
          <w:bCs/>
          <w:color w:val="000000"/>
        </w:rPr>
        <w:t xml:space="preserve">»: Для камерного оркестра / Под ред.   А.   </w:t>
      </w:r>
      <w:proofErr w:type="spellStart"/>
      <w:r w:rsidRPr="00B04ED0">
        <w:rPr>
          <w:rFonts w:ascii="Times New Roman" w:hAnsi="Times New Roman"/>
          <w:bCs/>
          <w:color w:val="000000"/>
        </w:rPr>
        <w:t>Готлиба</w:t>
      </w:r>
      <w:proofErr w:type="spellEnd"/>
      <w:r w:rsidRPr="00B04ED0">
        <w:rPr>
          <w:rFonts w:ascii="Times New Roman" w:hAnsi="Times New Roman"/>
          <w:bCs/>
          <w:color w:val="000000"/>
        </w:rPr>
        <w:t xml:space="preserve">   и   Г. </w:t>
      </w:r>
      <w:proofErr w:type="spellStart"/>
      <w:r w:rsidRPr="00B04ED0">
        <w:rPr>
          <w:rFonts w:ascii="Times New Roman" w:hAnsi="Times New Roman"/>
          <w:bCs/>
          <w:color w:val="000000"/>
        </w:rPr>
        <w:t>Талаляна</w:t>
      </w:r>
      <w:proofErr w:type="spellEnd"/>
      <w:r w:rsidRPr="00B04ED0">
        <w:rPr>
          <w:rFonts w:ascii="Times New Roman" w:hAnsi="Times New Roman"/>
          <w:bCs/>
          <w:color w:val="000000"/>
        </w:rPr>
        <w:t>. - М., 1961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bCs/>
          <w:color w:val="000000"/>
        </w:rPr>
      </w:pPr>
      <w:r w:rsidRPr="00B04ED0">
        <w:rPr>
          <w:rFonts w:ascii="Times New Roman" w:hAnsi="Times New Roman"/>
          <w:bCs/>
          <w:color w:val="000000"/>
        </w:rPr>
        <w:lastRenderedPageBreak/>
        <w:t>8. Глинка М. И. Отрывки из опер «Руслан и Людмила» и «Иван Суса</w:t>
      </w:r>
      <w:r w:rsidRPr="00B04ED0">
        <w:rPr>
          <w:rFonts w:ascii="Times New Roman" w:hAnsi="Times New Roman"/>
          <w:bCs/>
          <w:color w:val="000000"/>
        </w:rPr>
        <w:softHyphen/>
        <w:t>нин» / Переложение Н. А. Римского-Корсакова для струнного оркестра. - М., 1952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bCs/>
          <w:color w:val="000000"/>
        </w:rPr>
      </w:pPr>
      <w:r w:rsidRPr="00B04ED0">
        <w:rPr>
          <w:rFonts w:ascii="Times New Roman" w:hAnsi="Times New Roman"/>
          <w:bCs/>
          <w:color w:val="000000"/>
        </w:rPr>
        <w:t xml:space="preserve">9. </w:t>
      </w:r>
      <w:proofErr w:type="spellStart"/>
      <w:r w:rsidRPr="00B04ED0">
        <w:rPr>
          <w:rFonts w:ascii="Times New Roman" w:hAnsi="Times New Roman"/>
          <w:bCs/>
          <w:color w:val="000000"/>
        </w:rPr>
        <w:t>Глодяну</w:t>
      </w:r>
      <w:proofErr w:type="spellEnd"/>
      <w:r w:rsidRPr="00B04ED0">
        <w:rPr>
          <w:rFonts w:ascii="Times New Roman" w:hAnsi="Times New Roman"/>
          <w:bCs/>
          <w:color w:val="000000"/>
        </w:rPr>
        <w:t xml:space="preserve"> Л. Сюита для камерного оркестра и детского </w:t>
      </w:r>
      <w:proofErr w:type="gramStart"/>
      <w:r w:rsidRPr="00B04ED0">
        <w:rPr>
          <w:rFonts w:ascii="Times New Roman" w:hAnsi="Times New Roman"/>
          <w:bCs/>
          <w:color w:val="000000"/>
        </w:rPr>
        <w:t>хора.-</w:t>
      </w:r>
      <w:proofErr w:type="gramEnd"/>
      <w:r w:rsidRPr="00B04ED0">
        <w:rPr>
          <w:rFonts w:ascii="Times New Roman" w:hAnsi="Times New Roman"/>
          <w:bCs/>
          <w:color w:val="000000"/>
        </w:rPr>
        <w:t xml:space="preserve"> М., 1971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bCs/>
          <w:color w:val="000000"/>
        </w:rPr>
      </w:pPr>
      <w:r w:rsidRPr="00B04ED0">
        <w:rPr>
          <w:rFonts w:ascii="Times New Roman" w:hAnsi="Times New Roman"/>
          <w:bCs/>
          <w:color w:val="000000"/>
        </w:rPr>
        <w:t xml:space="preserve">10. Григ Э. Сюиты №№ 1 и 2 из музыки к драме Ибсена «Пер </w:t>
      </w:r>
      <w:proofErr w:type="spellStart"/>
      <w:r w:rsidRPr="00B04ED0">
        <w:rPr>
          <w:rFonts w:ascii="Times New Roman" w:hAnsi="Times New Roman"/>
          <w:bCs/>
          <w:color w:val="000000"/>
        </w:rPr>
        <w:t>Гюнт</w:t>
      </w:r>
      <w:proofErr w:type="spellEnd"/>
      <w:proofErr w:type="gramStart"/>
      <w:r w:rsidRPr="00B04ED0">
        <w:rPr>
          <w:rFonts w:ascii="Times New Roman" w:hAnsi="Times New Roman"/>
          <w:bCs/>
          <w:color w:val="000000"/>
        </w:rPr>
        <w:t>».-</w:t>
      </w:r>
      <w:proofErr w:type="gramEnd"/>
      <w:r w:rsidRPr="00B04ED0">
        <w:rPr>
          <w:rFonts w:ascii="Times New Roman" w:hAnsi="Times New Roman"/>
          <w:bCs/>
          <w:color w:val="000000"/>
        </w:rPr>
        <w:t xml:space="preserve"> М., 1980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bCs/>
          <w:color w:val="000000"/>
        </w:rPr>
      </w:pPr>
      <w:r w:rsidRPr="00B04ED0">
        <w:rPr>
          <w:rFonts w:ascii="Times New Roman" w:hAnsi="Times New Roman"/>
          <w:bCs/>
          <w:color w:val="000000"/>
        </w:rPr>
        <w:t xml:space="preserve">11. Девять пьес / Переложения для детского струнного оркестра </w:t>
      </w:r>
      <w:r w:rsidRPr="00B04ED0">
        <w:rPr>
          <w:rFonts w:ascii="Times New Roman" w:hAnsi="Times New Roman"/>
          <w:color w:val="000000"/>
        </w:rPr>
        <w:t xml:space="preserve">Д. </w:t>
      </w:r>
      <w:proofErr w:type="spellStart"/>
      <w:proofErr w:type="gramStart"/>
      <w:r w:rsidRPr="00B04ED0">
        <w:rPr>
          <w:rFonts w:ascii="Times New Roman" w:hAnsi="Times New Roman"/>
          <w:bCs/>
          <w:color w:val="000000"/>
        </w:rPr>
        <w:t>Лепилова</w:t>
      </w:r>
      <w:proofErr w:type="spellEnd"/>
      <w:r w:rsidRPr="00B04ED0">
        <w:rPr>
          <w:rFonts w:ascii="Times New Roman" w:hAnsi="Times New Roman"/>
          <w:bCs/>
          <w:color w:val="000000"/>
        </w:rPr>
        <w:t>.-</w:t>
      </w:r>
      <w:proofErr w:type="gramEnd"/>
      <w:r w:rsidRPr="00B04ED0">
        <w:rPr>
          <w:rFonts w:ascii="Times New Roman" w:hAnsi="Times New Roman"/>
          <w:bCs/>
          <w:color w:val="000000"/>
        </w:rPr>
        <w:t xml:space="preserve"> М., 1951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bCs/>
          <w:color w:val="000000"/>
        </w:rPr>
      </w:pPr>
      <w:r w:rsidRPr="00B04ED0">
        <w:rPr>
          <w:rFonts w:ascii="Times New Roman" w:hAnsi="Times New Roman"/>
          <w:bCs/>
          <w:color w:val="000000"/>
        </w:rPr>
        <w:t xml:space="preserve">12. </w:t>
      </w:r>
      <w:proofErr w:type="spellStart"/>
      <w:r w:rsidRPr="00B04ED0">
        <w:rPr>
          <w:rFonts w:ascii="Times New Roman" w:hAnsi="Times New Roman"/>
          <w:bCs/>
          <w:color w:val="000000"/>
        </w:rPr>
        <w:t>Калнынь</w:t>
      </w:r>
      <w:proofErr w:type="spellEnd"/>
      <w:r w:rsidRPr="00B04ED0">
        <w:rPr>
          <w:rFonts w:ascii="Times New Roman" w:hAnsi="Times New Roman"/>
          <w:bCs/>
          <w:color w:val="000000"/>
        </w:rPr>
        <w:t xml:space="preserve"> А. 10 латышских народных песен для симфони</w:t>
      </w:r>
      <w:r w:rsidRPr="00B04ED0">
        <w:rPr>
          <w:rFonts w:ascii="Times New Roman" w:hAnsi="Times New Roman"/>
          <w:bCs/>
          <w:color w:val="000000"/>
        </w:rPr>
        <w:softHyphen/>
        <w:t xml:space="preserve">ческого </w:t>
      </w:r>
      <w:proofErr w:type="gramStart"/>
      <w:r w:rsidRPr="00B04ED0">
        <w:rPr>
          <w:rFonts w:ascii="Times New Roman" w:hAnsi="Times New Roman"/>
          <w:bCs/>
          <w:color w:val="000000"/>
        </w:rPr>
        <w:t>оркестра.-</w:t>
      </w:r>
      <w:proofErr w:type="gramEnd"/>
      <w:r w:rsidRPr="00B04ED0">
        <w:rPr>
          <w:rFonts w:ascii="Times New Roman" w:hAnsi="Times New Roman"/>
          <w:bCs/>
          <w:color w:val="000000"/>
        </w:rPr>
        <w:t xml:space="preserve"> Л., 1980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bCs/>
          <w:color w:val="000000"/>
        </w:rPr>
      </w:pPr>
      <w:r w:rsidRPr="00B04ED0">
        <w:rPr>
          <w:rFonts w:ascii="Times New Roman" w:hAnsi="Times New Roman"/>
          <w:bCs/>
          <w:color w:val="000000"/>
        </w:rPr>
        <w:t xml:space="preserve">13. </w:t>
      </w:r>
      <w:proofErr w:type="spellStart"/>
      <w:r w:rsidRPr="00B04ED0">
        <w:rPr>
          <w:rFonts w:ascii="Times New Roman" w:hAnsi="Times New Roman"/>
          <w:bCs/>
          <w:color w:val="000000"/>
        </w:rPr>
        <w:t>Кангро</w:t>
      </w:r>
      <w:proofErr w:type="spellEnd"/>
      <w:r w:rsidRPr="00B04ED0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B04ED0">
        <w:rPr>
          <w:rFonts w:ascii="Times New Roman" w:hAnsi="Times New Roman"/>
          <w:bCs/>
          <w:color w:val="000000"/>
        </w:rPr>
        <w:t>Раймо</w:t>
      </w:r>
      <w:proofErr w:type="spellEnd"/>
      <w:r w:rsidRPr="00B04ED0">
        <w:rPr>
          <w:rFonts w:ascii="Times New Roman" w:hAnsi="Times New Roman"/>
          <w:bCs/>
          <w:color w:val="000000"/>
        </w:rPr>
        <w:t>. Простая симфония для камерного оркестра. - Л., 1982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bCs/>
          <w:color w:val="000000"/>
        </w:rPr>
      </w:pPr>
      <w:r w:rsidRPr="00B04ED0">
        <w:rPr>
          <w:rFonts w:ascii="Times New Roman" w:hAnsi="Times New Roman"/>
          <w:bCs/>
          <w:color w:val="000000"/>
        </w:rPr>
        <w:t xml:space="preserve">14. </w:t>
      </w:r>
      <w:proofErr w:type="spellStart"/>
      <w:r w:rsidRPr="00B04ED0">
        <w:rPr>
          <w:rFonts w:ascii="Times New Roman" w:hAnsi="Times New Roman"/>
          <w:bCs/>
          <w:color w:val="000000"/>
        </w:rPr>
        <w:t>Кленицкис</w:t>
      </w:r>
      <w:proofErr w:type="spellEnd"/>
      <w:r w:rsidRPr="00B04ED0">
        <w:rPr>
          <w:rFonts w:ascii="Times New Roman" w:hAnsi="Times New Roman"/>
          <w:bCs/>
          <w:color w:val="000000"/>
        </w:rPr>
        <w:t xml:space="preserve"> А. Летний день: Сюита для детского хора и симфони</w:t>
      </w:r>
      <w:r w:rsidRPr="00B04ED0">
        <w:rPr>
          <w:rFonts w:ascii="Times New Roman" w:hAnsi="Times New Roman"/>
          <w:bCs/>
          <w:color w:val="000000"/>
        </w:rPr>
        <w:softHyphen/>
        <w:t>ческого оркестра. - Л.-М., 1965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bCs/>
          <w:color w:val="000000"/>
        </w:rPr>
      </w:pPr>
      <w:r w:rsidRPr="00B04ED0">
        <w:rPr>
          <w:rFonts w:ascii="Times New Roman" w:hAnsi="Times New Roman"/>
          <w:bCs/>
          <w:color w:val="000000"/>
        </w:rPr>
        <w:t xml:space="preserve">15. Легкие пьесы для струнного и малого симфонического оркестров ДМШ. </w:t>
      </w:r>
      <w:proofErr w:type="spellStart"/>
      <w:r w:rsidRPr="00B04ED0">
        <w:rPr>
          <w:rFonts w:ascii="Times New Roman" w:hAnsi="Times New Roman"/>
          <w:bCs/>
          <w:color w:val="000000"/>
        </w:rPr>
        <w:t>Вып</w:t>
      </w:r>
      <w:proofErr w:type="spellEnd"/>
      <w:r w:rsidRPr="00B04ED0">
        <w:rPr>
          <w:rFonts w:ascii="Times New Roman" w:hAnsi="Times New Roman"/>
          <w:bCs/>
          <w:color w:val="000000"/>
        </w:rPr>
        <w:t xml:space="preserve">. 1   /   Сост.   Д.   </w:t>
      </w:r>
      <w:proofErr w:type="spellStart"/>
      <w:proofErr w:type="gramStart"/>
      <w:r w:rsidRPr="00B04ED0">
        <w:rPr>
          <w:rFonts w:ascii="Times New Roman" w:hAnsi="Times New Roman"/>
          <w:bCs/>
          <w:color w:val="000000"/>
        </w:rPr>
        <w:t>Румшевич</w:t>
      </w:r>
      <w:proofErr w:type="spellEnd"/>
      <w:r w:rsidRPr="00B04ED0">
        <w:rPr>
          <w:rFonts w:ascii="Times New Roman" w:hAnsi="Times New Roman"/>
          <w:bCs/>
          <w:color w:val="000000"/>
        </w:rPr>
        <w:t>.-</w:t>
      </w:r>
      <w:proofErr w:type="gramEnd"/>
      <w:r w:rsidRPr="00B04ED0">
        <w:rPr>
          <w:rFonts w:ascii="Times New Roman" w:hAnsi="Times New Roman"/>
          <w:bCs/>
          <w:color w:val="000000"/>
        </w:rPr>
        <w:t xml:space="preserve"> Л., 1968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bCs/>
          <w:color w:val="000000"/>
        </w:rPr>
      </w:pPr>
      <w:r w:rsidRPr="00B04ED0">
        <w:rPr>
          <w:rFonts w:ascii="Times New Roman" w:hAnsi="Times New Roman"/>
          <w:bCs/>
          <w:color w:val="000000"/>
        </w:rPr>
        <w:t xml:space="preserve">16. Легкие пьесы для струнного и малого симфонического оркестров ДМШ. </w:t>
      </w:r>
      <w:proofErr w:type="spellStart"/>
      <w:r w:rsidRPr="00B04ED0">
        <w:rPr>
          <w:rFonts w:ascii="Times New Roman" w:hAnsi="Times New Roman"/>
          <w:bCs/>
          <w:color w:val="000000"/>
        </w:rPr>
        <w:t>Вып</w:t>
      </w:r>
      <w:proofErr w:type="spellEnd"/>
      <w:r w:rsidRPr="00B04ED0">
        <w:rPr>
          <w:rFonts w:ascii="Times New Roman" w:hAnsi="Times New Roman"/>
          <w:bCs/>
          <w:color w:val="000000"/>
        </w:rPr>
        <w:t xml:space="preserve">. 2 / Сост. Д. </w:t>
      </w:r>
      <w:proofErr w:type="spellStart"/>
      <w:proofErr w:type="gramStart"/>
      <w:r w:rsidRPr="00B04ED0">
        <w:rPr>
          <w:rFonts w:ascii="Times New Roman" w:hAnsi="Times New Roman"/>
          <w:bCs/>
          <w:color w:val="000000"/>
        </w:rPr>
        <w:t>Румшевич</w:t>
      </w:r>
      <w:proofErr w:type="spellEnd"/>
      <w:r w:rsidRPr="00B04ED0">
        <w:rPr>
          <w:rFonts w:ascii="Times New Roman" w:hAnsi="Times New Roman"/>
          <w:bCs/>
          <w:color w:val="000000"/>
        </w:rPr>
        <w:t>.-</w:t>
      </w:r>
      <w:proofErr w:type="gramEnd"/>
      <w:r w:rsidRPr="00B04ED0">
        <w:rPr>
          <w:rFonts w:ascii="Times New Roman" w:hAnsi="Times New Roman"/>
          <w:bCs/>
          <w:color w:val="000000"/>
        </w:rPr>
        <w:t xml:space="preserve"> Л., 1969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bCs/>
          <w:color w:val="000000"/>
        </w:rPr>
      </w:pPr>
      <w:r w:rsidRPr="00B04ED0">
        <w:rPr>
          <w:rFonts w:ascii="Times New Roman" w:hAnsi="Times New Roman"/>
          <w:bCs/>
          <w:color w:val="000000"/>
        </w:rPr>
        <w:t xml:space="preserve">17. Легкие пьесы для струнного оркестра / Сост. Д. </w:t>
      </w:r>
      <w:proofErr w:type="spellStart"/>
      <w:r w:rsidRPr="00B04ED0">
        <w:rPr>
          <w:rFonts w:ascii="Times New Roman" w:hAnsi="Times New Roman"/>
          <w:bCs/>
          <w:color w:val="000000"/>
        </w:rPr>
        <w:t>Лепилов</w:t>
      </w:r>
      <w:proofErr w:type="spellEnd"/>
      <w:r w:rsidRPr="00B04ED0">
        <w:rPr>
          <w:rFonts w:ascii="Times New Roman" w:hAnsi="Times New Roman"/>
          <w:bCs/>
          <w:color w:val="000000"/>
        </w:rPr>
        <w:t>. - М., 1978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bCs/>
          <w:color w:val="000000"/>
        </w:rPr>
      </w:pPr>
      <w:r w:rsidRPr="00B04ED0">
        <w:rPr>
          <w:rFonts w:ascii="Times New Roman" w:hAnsi="Times New Roman"/>
          <w:bCs/>
          <w:color w:val="000000"/>
        </w:rPr>
        <w:t xml:space="preserve">18. Медынь Я. Легенда для струнного </w:t>
      </w:r>
      <w:proofErr w:type="gramStart"/>
      <w:r w:rsidRPr="00B04ED0">
        <w:rPr>
          <w:rFonts w:ascii="Times New Roman" w:hAnsi="Times New Roman"/>
          <w:bCs/>
          <w:color w:val="000000"/>
        </w:rPr>
        <w:t>оркестра.-</w:t>
      </w:r>
      <w:proofErr w:type="gramEnd"/>
      <w:r w:rsidRPr="00B04ED0">
        <w:rPr>
          <w:rFonts w:ascii="Times New Roman" w:hAnsi="Times New Roman"/>
          <w:bCs/>
          <w:color w:val="000000"/>
        </w:rPr>
        <w:t xml:space="preserve"> Рига, 1981</w:t>
      </w:r>
    </w:p>
    <w:p w:rsidR="00C95DB6" w:rsidRPr="00B04ED0" w:rsidRDefault="00C95DB6" w:rsidP="00C95DB6">
      <w:pPr>
        <w:jc w:val="both"/>
        <w:rPr>
          <w:rFonts w:ascii="Times New Roman" w:hAnsi="Times New Roman"/>
          <w:bCs/>
          <w:color w:val="000000"/>
        </w:rPr>
      </w:pPr>
      <w:r w:rsidRPr="00B04ED0">
        <w:rPr>
          <w:rFonts w:ascii="Times New Roman" w:hAnsi="Times New Roman"/>
          <w:bCs/>
          <w:color w:val="000000"/>
        </w:rPr>
        <w:t xml:space="preserve">19. Музыка XVIII века: Для струнного оркестра. </w:t>
      </w:r>
      <w:proofErr w:type="spellStart"/>
      <w:r w:rsidRPr="00B04ED0">
        <w:rPr>
          <w:rFonts w:ascii="Times New Roman" w:hAnsi="Times New Roman"/>
          <w:bCs/>
          <w:color w:val="000000"/>
        </w:rPr>
        <w:t>Вып</w:t>
      </w:r>
      <w:proofErr w:type="spellEnd"/>
      <w:r w:rsidRPr="00B04ED0">
        <w:rPr>
          <w:rFonts w:ascii="Times New Roman" w:hAnsi="Times New Roman"/>
          <w:bCs/>
          <w:color w:val="000000"/>
        </w:rPr>
        <w:t xml:space="preserve">. 1 / Ред. </w:t>
      </w:r>
      <w:proofErr w:type="spellStart"/>
      <w:r w:rsidRPr="00B04ED0">
        <w:rPr>
          <w:rFonts w:ascii="Times New Roman" w:hAnsi="Times New Roman"/>
          <w:bCs/>
          <w:color w:val="000000"/>
        </w:rPr>
        <w:t>Л.М.Гозмана</w:t>
      </w:r>
      <w:proofErr w:type="spellEnd"/>
      <w:r w:rsidRPr="00B04ED0">
        <w:rPr>
          <w:rFonts w:ascii="Times New Roman" w:hAnsi="Times New Roman"/>
          <w:bCs/>
          <w:color w:val="000000"/>
        </w:rPr>
        <w:t>. - Л., 1974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20. Музыка XVII—XVIII веков: Для струнного оркестра. </w:t>
      </w:r>
      <w:proofErr w:type="spellStart"/>
      <w:r w:rsidRPr="00B04ED0">
        <w:rPr>
          <w:rFonts w:ascii="Times New Roman" w:hAnsi="Times New Roman"/>
          <w:color w:val="000000"/>
        </w:rPr>
        <w:t>Вып</w:t>
      </w:r>
      <w:proofErr w:type="spellEnd"/>
      <w:r w:rsidRPr="00B04ED0">
        <w:rPr>
          <w:rFonts w:ascii="Times New Roman" w:hAnsi="Times New Roman"/>
          <w:color w:val="000000"/>
        </w:rPr>
        <w:t xml:space="preserve">. 2 / Ред. Л, М, </w:t>
      </w:r>
      <w:proofErr w:type="gramStart"/>
      <w:r w:rsidRPr="00B04ED0">
        <w:rPr>
          <w:rFonts w:ascii="Times New Roman" w:hAnsi="Times New Roman"/>
          <w:color w:val="000000"/>
        </w:rPr>
        <w:t>Гозмана.-</w:t>
      </w:r>
      <w:proofErr w:type="gramEnd"/>
      <w:r w:rsidRPr="00B04ED0">
        <w:rPr>
          <w:rFonts w:ascii="Times New Roman" w:hAnsi="Times New Roman"/>
          <w:color w:val="000000"/>
        </w:rPr>
        <w:t xml:space="preserve"> Л., 1975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21. Музыка XVIII века: Для струнного оркестра. </w:t>
      </w:r>
      <w:proofErr w:type="spellStart"/>
      <w:r w:rsidRPr="00B04ED0">
        <w:rPr>
          <w:rFonts w:ascii="Times New Roman" w:hAnsi="Times New Roman"/>
          <w:color w:val="000000"/>
        </w:rPr>
        <w:t>Вып</w:t>
      </w:r>
      <w:proofErr w:type="spellEnd"/>
      <w:r w:rsidRPr="00B04ED0">
        <w:rPr>
          <w:rFonts w:ascii="Times New Roman" w:hAnsi="Times New Roman"/>
          <w:color w:val="000000"/>
        </w:rPr>
        <w:t xml:space="preserve">. 3 / Ред. А. Г. </w:t>
      </w:r>
      <w:proofErr w:type="spellStart"/>
      <w:proofErr w:type="gramStart"/>
      <w:r w:rsidRPr="00B04ED0">
        <w:rPr>
          <w:rFonts w:ascii="Times New Roman" w:hAnsi="Times New Roman"/>
          <w:color w:val="000000"/>
        </w:rPr>
        <w:t>Асламазова</w:t>
      </w:r>
      <w:proofErr w:type="spellEnd"/>
      <w:r w:rsidRPr="00B04ED0">
        <w:rPr>
          <w:rFonts w:ascii="Times New Roman" w:hAnsi="Times New Roman"/>
          <w:color w:val="000000"/>
        </w:rPr>
        <w:t>.-</w:t>
      </w:r>
      <w:proofErr w:type="gramEnd"/>
      <w:r w:rsidRPr="00B04ED0">
        <w:rPr>
          <w:rFonts w:ascii="Times New Roman" w:hAnsi="Times New Roman"/>
          <w:color w:val="000000"/>
        </w:rPr>
        <w:t xml:space="preserve"> Л., 1973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22. Одиннадцать пьес русских композиторов / Переложения для </w:t>
      </w:r>
      <w:proofErr w:type="gramStart"/>
      <w:r w:rsidRPr="00B04ED0">
        <w:rPr>
          <w:rFonts w:ascii="Times New Roman" w:hAnsi="Times New Roman"/>
          <w:color w:val="000000"/>
        </w:rPr>
        <w:t>струнного  оркестра</w:t>
      </w:r>
      <w:proofErr w:type="gramEnd"/>
      <w:r w:rsidRPr="00B04ED0">
        <w:rPr>
          <w:rFonts w:ascii="Times New Roman" w:hAnsi="Times New Roman"/>
          <w:color w:val="000000"/>
        </w:rPr>
        <w:t xml:space="preserve"> / Под  ред.  С.   </w:t>
      </w:r>
      <w:proofErr w:type="spellStart"/>
      <w:proofErr w:type="gramStart"/>
      <w:r w:rsidRPr="00B04ED0">
        <w:rPr>
          <w:rFonts w:ascii="Times New Roman" w:hAnsi="Times New Roman"/>
          <w:color w:val="000000"/>
        </w:rPr>
        <w:t>Асламазяна</w:t>
      </w:r>
      <w:proofErr w:type="spellEnd"/>
      <w:r w:rsidRPr="00B04ED0">
        <w:rPr>
          <w:rFonts w:ascii="Times New Roman" w:hAnsi="Times New Roman"/>
          <w:color w:val="000000"/>
        </w:rPr>
        <w:t>.-</w:t>
      </w:r>
      <w:proofErr w:type="gramEnd"/>
      <w:r w:rsidRPr="00B04ED0">
        <w:rPr>
          <w:rFonts w:ascii="Times New Roman" w:hAnsi="Times New Roman"/>
          <w:color w:val="000000"/>
        </w:rPr>
        <w:t xml:space="preserve"> М., 1951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23. Педагогический репертуар ДМШ: Пьесы русских композиторов / Обр. для струнного оркестра 3. </w:t>
      </w:r>
      <w:proofErr w:type="spellStart"/>
      <w:r w:rsidRPr="00B04ED0">
        <w:rPr>
          <w:rFonts w:ascii="Times New Roman" w:hAnsi="Times New Roman"/>
          <w:color w:val="000000"/>
        </w:rPr>
        <w:t>Финкельштейна</w:t>
      </w:r>
      <w:proofErr w:type="spellEnd"/>
      <w:r w:rsidRPr="00B04ED0">
        <w:rPr>
          <w:rFonts w:ascii="Times New Roman" w:hAnsi="Times New Roman"/>
          <w:color w:val="000000"/>
        </w:rPr>
        <w:t>. - М., 1962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bCs/>
          <w:iCs/>
          <w:color w:val="000000"/>
        </w:rPr>
        <w:t xml:space="preserve">24. </w:t>
      </w:r>
      <w:r w:rsidRPr="00B04ED0">
        <w:rPr>
          <w:rFonts w:ascii="Times New Roman" w:hAnsi="Times New Roman"/>
          <w:color w:val="000000"/>
        </w:rPr>
        <w:t xml:space="preserve">Педагогический репертуар оркестровых классов ДМШ: </w:t>
      </w:r>
      <w:proofErr w:type="gramStart"/>
      <w:r w:rsidRPr="00B04ED0">
        <w:rPr>
          <w:rFonts w:ascii="Times New Roman" w:hAnsi="Times New Roman"/>
          <w:color w:val="000000"/>
        </w:rPr>
        <w:t>Сборник  инструментальных</w:t>
      </w:r>
      <w:proofErr w:type="gramEnd"/>
      <w:r w:rsidRPr="00B04ED0">
        <w:rPr>
          <w:rFonts w:ascii="Times New Roman" w:hAnsi="Times New Roman"/>
          <w:color w:val="000000"/>
        </w:rPr>
        <w:t xml:space="preserve"> пьес и концертов в  сопровождении струнного орке</w:t>
      </w:r>
      <w:r w:rsidRPr="00B04ED0">
        <w:rPr>
          <w:rFonts w:ascii="Times New Roman" w:hAnsi="Times New Roman"/>
          <w:color w:val="000000"/>
        </w:rPr>
        <w:softHyphen/>
        <w:t xml:space="preserve">стра   /   Под ред.   С. </w:t>
      </w:r>
      <w:proofErr w:type="spellStart"/>
      <w:r w:rsidRPr="00B04ED0">
        <w:rPr>
          <w:rFonts w:ascii="Times New Roman" w:hAnsi="Times New Roman"/>
          <w:color w:val="000000"/>
        </w:rPr>
        <w:t>Асламазяна</w:t>
      </w:r>
      <w:proofErr w:type="spellEnd"/>
      <w:r w:rsidRPr="00B04ED0">
        <w:rPr>
          <w:rFonts w:ascii="Times New Roman" w:hAnsi="Times New Roman"/>
          <w:color w:val="000000"/>
        </w:rPr>
        <w:t>. - М.,   1954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>25. Педагогический репертуар оркестровых классов ДМШ: Избранные инструментальные концерты / Ред. Ю. Уткин. - М., 1956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26. Педагогический репертуар оркестровых классов ДМШ: Сборник </w:t>
      </w:r>
      <w:proofErr w:type="gramStart"/>
      <w:r w:rsidRPr="00B04ED0">
        <w:rPr>
          <w:rFonts w:ascii="Times New Roman" w:hAnsi="Times New Roman"/>
          <w:color w:val="000000"/>
        </w:rPr>
        <w:t>классических  пьес</w:t>
      </w:r>
      <w:proofErr w:type="gramEnd"/>
      <w:r w:rsidRPr="00B04ED0">
        <w:rPr>
          <w:rFonts w:ascii="Times New Roman" w:hAnsi="Times New Roman"/>
          <w:color w:val="000000"/>
        </w:rPr>
        <w:t xml:space="preserve"> (Бах—Гендель)  /  Ред.  С. </w:t>
      </w:r>
      <w:proofErr w:type="spellStart"/>
      <w:r w:rsidRPr="00B04ED0">
        <w:rPr>
          <w:rFonts w:ascii="Times New Roman" w:hAnsi="Times New Roman"/>
          <w:color w:val="000000"/>
        </w:rPr>
        <w:t>Асламазян</w:t>
      </w:r>
      <w:proofErr w:type="spellEnd"/>
      <w:r w:rsidRPr="00B04ED0">
        <w:rPr>
          <w:rFonts w:ascii="Times New Roman" w:hAnsi="Times New Roman"/>
          <w:color w:val="000000"/>
        </w:rPr>
        <w:t>. - М., 1956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>27. Педагогический репертуар оркестровых классов ДМШ: Сборник пьес советских композиторов / Ред. Ю. Уткин. - М., 1958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28. Популярные произведения для камерного оркестра. </w:t>
      </w:r>
      <w:proofErr w:type="spellStart"/>
      <w:r w:rsidRPr="00B04ED0">
        <w:rPr>
          <w:rFonts w:ascii="Times New Roman" w:hAnsi="Times New Roman"/>
          <w:color w:val="000000"/>
        </w:rPr>
        <w:t>Вып</w:t>
      </w:r>
      <w:proofErr w:type="spellEnd"/>
      <w:r w:rsidRPr="00B04ED0">
        <w:rPr>
          <w:rFonts w:ascii="Times New Roman" w:hAnsi="Times New Roman"/>
          <w:color w:val="000000"/>
        </w:rPr>
        <w:t xml:space="preserve">. 1 / Ред. Ю. </w:t>
      </w:r>
      <w:proofErr w:type="gramStart"/>
      <w:r w:rsidRPr="00B04ED0">
        <w:rPr>
          <w:rFonts w:ascii="Times New Roman" w:hAnsi="Times New Roman"/>
          <w:color w:val="000000"/>
        </w:rPr>
        <w:t>Алиев.-</w:t>
      </w:r>
      <w:proofErr w:type="gramEnd"/>
      <w:r w:rsidRPr="00B04ED0">
        <w:rPr>
          <w:rFonts w:ascii="Times New Roman" w:hAnsi="Times New Roman"/>
          <w:color w:val="000000"/>
        </w:rPr>
        <w:t xml:space="preserve"> Л., 1982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29. Популярные произведения для камерного оркестра. </w:t>
      </w:r>
      <w:proofErr w:type="spellStart"/>
      <w:r w:rsidRPr="00B04ED0">
        <w:rPr>
          <w:rFonts w:ascii="Times New Roman" w:hAnsi="Times New Roman"/>
          <w:color w:val="000000"/>
        </w:rPr>
        <w:t>Вып</w:t>
      </w:r>
      <w:proofErr w:type="spellEnd"/>
      <w:r w:rsidRPr="00B04ED0">
        <w:rPr>
          <w:rFonts w:ascii="Times New Roman" w:hAnsi="Times New Roman"/>
          <w:color w:val="000000"/>
        </w:rPr>
        <w:t xml:space="preserve">. 2 / Ред. Ю. </w:t>
      </w:r>
      <w:proofErr w:type="gramStart"/>
      <w:r w:rsidRPr="00B04ED0">
        <w:rPr>
          <w:rFonts w:ascii="Times New Roman" w:hAnsi="Times New Roman"/>
          <w:color w:val="000000"/>
        </w:rPr>
        <w:t>Алиев.-</w:t>
      </w:r>
      <w:proofErr w:type="gramEnd"/>
      <w:r w:rsidRPr="00B04ED0">
        <w:rPr>
          <w:rFonts w:ascii="Times New Roman" w:hAnsi="Times New Roman"/>
          <w:color w:val="000000"/>
        </w:rPr>
        <w:t xml:space="preserve"> Л., 1983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30. Популярные произведения для камерного оркестра. </w:t>
      </w:r>
      <w:proofErr w:type="spellStart"/>
      <w:r w:rsidRPr="00B04ED0">
        <w:rPr>
          <w:rFonts w:ascii="Times New Roman" w:hAnsi="Times New Roman"/>
          <w:color w:val="000000"/>
        </w:rPr>
        <w:t>Вып</w:t>
      </w:r>
      <w:proofErr w:type="spellEnd"/>
      <w:r w:rsidRPr="00B04ED0">
        <w:rPr>
          <w:rFonts w:ascii="Times New Roman" w:hAnsi="Times New Roman"/>
          <w:color w:val="000000"/>
        </w:rPr>
        <w:t xml:space="preserve">. 3 / Ред. Ю. </w:t>
      </w:r>
      <w:proofErr w:type="gramStart"/>
      <w:r w:rsidRPr="00B04ED0">
        <w:rPr>
          <w:rFonts w:ascii="Times New Roman" w:hAnsi="Times New Roman"/>
          <w:color w:val="000000"/>
        </w:rPr>
        <w:t>Алиев.-</w:t>
      </w:r>
      <w:proofErr w:type="gramEnd"/>
      <w:r w:rsidRPr="00B04ED0">
        <w:rPr>
          <w:rFonts w:ascii="Times New Roman" w:hAnsi="Times New Roman"/>
          <w:color w:val="000000"/>
        </w:rPr>
        <w:t xml:space="preserve"> Л., 1984. </w:t>
      </w:r>
      <w:proofErr w:type="spellStart"/>
      <w:r w:rsidRPr="00B04ED0">
        <w:rPr>
          <w:rFonts w:ascii="Times New Roman" w:hAnsi="Times New Roman"/>
          <w:color w:val="000000"/>
        </w:rPr>
        <w:t>Вып</w:t>
      </w:r>
      <w:proofErr w:type="spellEnd"/>
      <w:r w:rsidRPr="00B04ED0">
        <w:rPr>
          <w:rFonts w:ascii="Times New Roman" w:hAnsi="Times New Roman"/>
          <w:color w:val="000000"/>
        </w:rPr>
        <w:t xml:space="preserve">. 4- Л., 1985. </w:t>
      </w:r>
      <w:proofErr w:type="spellStart"/>
      <w:r w:rsidRPr="00B04ED0">
        <w:rPr>
          <w:rFonts w:ascii="Times New Roman" w:hAnsi="Times New Roman"/>
          <w:color w:val="000000"/>
        </w:rPr>
        <w:t>Вып</w:t>
      </w:r>
      <w:proofErr w:type="spellEnd"/>
      <w:r w:rsidRPr="00B04ED0">
        <w:rPr>
          <w:rFonts w:ascii="Times New Roman" w:hAnsi="Times New Roman"/>
          <w:color w:val="000000"/>
        </w:rPr>
        <w:t>. 5- Л., 1987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31. Произведения для камерного оркестра / Ред. С, </w:t>
      </w:r>
      <w:proofErr w:type="spellStart"/>
      <w:proofErr w:type="gramStart"/>
      <w:r w:rsidRPr="00B04ED0">
        <w:rPr>
          <w:rFonts w:ascii="Times New Roman" w:hAnsi="Times New Roman"/>
          <w:color w:val="000000"/>
        </w:rPr>
        <w:t>Разоренов</w:t>
      </w:r>
      <w:proofErr w:type="spellEnd"/>
      <w:r w:rsidRPr="00B04ED0">
        <w:rPr>
          <w:rFonts w:ascii="Times New Roman" w:hAnsi="Times New Roman"/>
          <w:color w:val="000000"/>
        </w:rPr>
        <w:t>.-</w:t>
      </w:r>
      <w:proofErr w:type="gramEnd"/>
      <w:r w:rsidRPr="00B04ED0">
        <w:rPr>
          <w:rFonts w:ascii="Times New Roman" w:hAnsi="Times New Roman"/>
          <w:color w:val="000000"/>
        </w:rPr>
        <w:t xml:space="preserve"> М., 1979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32. Произведения для камерного </w:t>
      </w:r>
      <w:proofErr w:type="gramStart"/>
      <w:r w:rsidRPr="00B04ED0">
        <w:rPr>
          <w:rFonts w:ascii="Times New Roman" w:hAnsi="Times New Roman"/>
          <w:color w:val="000000"/>
        </w:rPr>
        <w:t>оркестра.-</w:t>
      </w:r>
      <w:proofErr w:type="gramEnd"/>
      <w:r w:rsidRPr="00B04ED0">
        <w:rPr>
          <w:rFonts w:ascii="Times New Roman" w:hAnsi="Times New Roman"/>
          <w:color w:val="000000"/>
        </w:rPr>
        <w:t xml:space="preserve"> </w:t>
      </w:r>
      <w:proofErr w:type="spellStart"/>
      <w:r w:rsidRPr="00B04ED0">
        <w:rPr>
          <w:rFonts w:ascii="Times New Roman" w:hAnsi="Times New Roman"/>
          <w:color w:val="000000"/>
        </w:rPr>
        <w:t>Вып</w:t>
      </w:r>
      <w:proofErr w:type="spellEnd"/>
      <w:r w:rsidRPr="00B04ED0">
        <w:rPr>
          <w:rFonts w:ascii="Times New Roman" w:hAnsi="Times New Roman"/>
          <w:color w:val="000000"/>
        </w:rPr>
        <w:t>. 2 / Ред. О. Кузи</w:t>
      </w:r>
      <w:r w:rsidRPr="00B04ED0">
        <w:rPr>
          <w:rFonts w:ascii="Times New Roman" w:hAnsi="Times New Roman"/>
          <w:color w:val="000000"/>
        </w:rPr>
        <w:softHyphen/>
        <w:t>на.- М., 1983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33. Произведения для хора в сопровождении струнного оркестра / Сост. и обр.   3.  </w:t>
      </w:r>
      <w:proofErr w:type="spellStart"/>
      <w:r w:rsidRPr="00B04ED0">
        <w:rPr>
          <w:rFonts w:ascii="Times New Roman" w:hAnsi="Times New Roman"/>
          <w:color w:val="000000"/>
        </w:rPr>
        <w:t>Финкельштейна</w:t>
      </w:r>
      <w:proofErr w:type="spellEnd"/>
      <w:r w:rsidRPr="00B04ED0">
        <w:rPr>
          <w:rFonts w:ascii="Times New Roman" w:hAnsi="Times New Roman"/>
          <w:color w:val="000000"/>
        </w:rPr>
        <w:t>. - М.,   1963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34. Произведения советских композиторов для струнного оркестра. </w:t>
      </w:r>
      <w:proofErr w:type="spellStart"/>
      <w:r w:rsidRPr="00B04ED0">
        <w:rPr>
          <w:rFonts w:ascii="Times New Roman" w:hAnsi="Times New Roman"/>
          <w:color w:val="000000"/>
        </w:rPr>
        <w:t>Вып</w:t>
      </w:r>
      <w:proofErr w:type="spellEnd"/>
      <w:r w:rsidRPr="00B04ED0">
        <w:rPr>
          <w:rFonts w:ascii="Times New Roman" w:hAnsi="Times New Roman"/>
          <w:color w:val="000000"/>
        </w:rPr>
        <w:t xml:space="preserve">. 1   /   Ред.   В.  </w:t>
      </w:r>
      <w:proofErr w:type="spellStart"/>
      <w:proofErr w:type="gramStart"/>
      <w:r w:rsidRPr="00B04ED0">
        <w:rPr>
          <w:rFonts w:ascii="Times New Roman" w:hAnsi="Times New Roman"/>
          <w:color w:val="000000"/>
        </w:rPr>
        <w:t>Кирпань</w:t>
      </w:r>
      <w:proofErr w:type="spellEnd"/>
      <w:r w:rsidRPr="00B04ED0">
        <w:rPr>
          <w:rFonts w:ascii="Times New Roman" w:hAnsi="Times New Roman"/>
          <w:color w:val="000000"/>
        </w:rPr>
        <w:t>.-</w:t>
      </w:r>
      <w:proofErr w:type="gramEnd"/>
      <w:r w:rsidRPr="00B04ED0">
        <w:rPr>
          <w:rFonts w:ascii="Times New Roman" w:hAnsi="Times New Roman"/>
          <w:color w:val="000000"/>
        </w:rPr>
        <w:t xml:space="preserve"> М., 1983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35. Произведения советских композиторов для струнного оркестра. </w:t>
      </w:r>
      <w:proofErr w:type="spellStart"/>
      <w:r w:rsidRPr="00B04ED0">
        <w:rPr>
          <w:rFonts w:ascii="Times New Roman" w:hAnsi="Times New Roman"/>
          <w:color w:val="000000"/>
        </w:rPr>
        <w:t>Вып</w:t>
      </w:r>
      <w:proofErr w:type="spellEnd"/>
      <w:r w:rsidRPr="00B04ED0">
        <w:rPr>
          <w:rFonts w:ascii="Times New Roman" w:hAnsi="Times New Roman"/>
          <w:color w:val="000000"/>
        </w:rPr>
        <w:t>.   3   /   Сост.   Н. Адлер. - М., 1983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36. Пьесы для струнного оркестра / Сост. Д. </w:t>
      </w:r>
      <w:proofErr w:type="spellStart"/>
      <w:r w:rsidRPr="00B04ED0">
        <w:rPr>
          <w:rFonts w:ascii="Times New Roman" w:hAnsi="Times New Roman"/>
          <w:color w:val="000000"/>
        </w:rPr>
        <w:t>Лепилов</w:t>
      </w:r>
      <w:proofErr w:type="spellEnd"/>
      <w:r w:rsidRPr="00B04ED0">
        <w:rPr>
          <w:rFonts w:ascii="Times New Roman" w:hAnsi="Times New Roman"/>
          <w:color w:val="000000"/>
        </w:rPr>
        <w:t>. - М., 1979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>37. Пьесы советских композиторов для симфонического оркестра. Ре</w:t>
      </w:r>
      <w:r w:rsidRPr="00B04ED0">
        <w:rPr>
          <w:rFonts w:ascii="Times New Roman" w:hAnsi="Times New Roman"/>
          <w:color w:val="000000"/>
        </w:rPr>
        <w:softHyphen/>
        <w:t xml:space="preserve">пертуар симфонических оркестров ДМШ и музыкальных училищ. </w:t>
      </w:r>
      <w:proofErr w:type="spellStart"/>
      <w:r w:rsidRPr="00B04ED0">
        <w:rPr>
          <w:rFonts w:ascii="Times New Roman" w:hAnsi="Times New Roman"/>
          <w:color w:val="000000"/>
        </w:rPr>
        <w:t>Вып</w:t>
      </w:r>
      <w:proofErr w:type="spellEnd"/>
      <w:r w:rsidRPr="00B04ED0">
        <w:rPr>
          <w:rFonts w:ascii="Times New Roman" w:hAnsi="Times New Roman"/>
          <w:color w:val="000000"/>
        </w:rPr>
        <w:t>. 1. - М., 1971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38. Пьесы советских композиторов для симфонических оркестров ДМШ и музыкальных училищ.   </w:t>
      </w:r>
      <w:proofErr w:type="spellStart"/>
      <w:r w:rsidRPr="00B04ED0">
        <w:rPr>
          <w:rFonts w:ascii="Times New Roman" w:hAnsi="Times New Roman"/>
          <w:color w:val="000000"/>
        </w:rPr>
        <w:t>Вып</w:t>
      </w:r>
      <w:proofErr w:type="spellEnd"/>
      <w:r w:rsidRPr="00B04ED0">
        <w:rPr>
          <w:rFonts w:ascii="Times New Roman" w:hAnsi="Times New Roman"/>
          <w:color w:val="000000"/>
        </w:rPr>
        <w:t xml:space="preserve">. 2 / Ред. </w:t>
      </w:r>
      <w:r w:rsidRPr="00B04ED0">
        <w:rPr>
          <w:rFonts w:ascii="Times New Roman" w:hAnsi="Times New Roman"/>
          <w:bCs/>
          <w:color w:val="000000"/>
        </w:rPr>
        <w:t xml:space="preserve">Б. </w:t>
      </w:r>
      <w:proofErr w:type="gramStart"/>
      <w:r w:rsidRPr="00B04ED0">
        <w:rPr>
          <w:rFonts w:ascii="Times New Roman" w:hAnsi="Times New Roman"/>
          <w:color w:val="000000"/>
        </w:rPr>
        <w:t>Аронович.-</w:t>
      </w:r>
      <w:proofErr w:type="gramEnd"/>
      <w:r w:rsidRPr="00B04ED0">
        <w:rPr>
          <w:rFonts w:ascii="Times New Roman" w:hAnsi="Times New Roman"/>
          <w:color w:val="000000"/>
        </w:rPr>
        <w:t xml:space="preserve"> М., 1974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>39. Пьесы советских композиторов для симфонического оркестра. Ре</w:t>
      </w:r>
      <w:r w:rsidRPr="00B04ED0">
        <w:rPr>
          <w:rFonts w:ascii="Times New Roman" w:hAnsi="Times New Roman"/>
          <w:color w:val="000000"/>
        </w:rPr>
        <w:softHyphen/>
        <w:t xml:space="preserve">пертуар симфонических оркестров ДМШ и музыкальных училищ. </w:t>
      </w:r>
      <w:proofErr w:type="spellStart"/>
      <w:r w:rsidRPr="00B04ED0">
        <w:rPr>
          <w:rFonts w:ascii="Times New Roman" w:hAnsi="Times New Roman"/>
          <w:color w:val="000000"/>
        </w:rPr>
        <w:t>Вып</w:t>
      </w:r>
      <w:proofErr w:type="spellEnd"/>
      <w:r w:rsidRPr="00B04ED0">
        <w:rPr>
          <w:rFonts w:ascii="Times New Roman" w:hAnsi="Times New Roman"/>
          <w:color w:val="000000"/>
        </w:rPr>
        <w:t>. 3 / Ред.   Б. Аронович. - М., 1979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lastRenderedPageBreak/>
        <w:t>40. Пьесы советских композиторов для школьного струнного оркест</w:t>
      </w:r>
      <w:r w:rsidRPr="00B04ED0">
        <w:rPr>
          <w:rFonts w:ascii="Times New Roman" w:hAnsi="Times New Roman"/>
          <w:color w:val="000000"/>
        </w:rPr>
        <w:softHyphen/>
        <w:t xml:space="preserve">ра. </w:t>
      </w:r>
      <w:proofErr w:type="spellStart"/>
      <w:r w:rsidRPr="00B04ED0">
        <w:rPr>
          <w:rFonts w:ascii="Times New Roman" w:hAnsi="Times New Roman"/>
          <w:color w:val="000000"/>
        </w:rPr>
        <w:t>Вып</w:t>
      </w:r>
      <w:proofErr w:type="spellEnd"/>
      <w:r w:rsidRPr="00B04ED0">
        <w:rPr>
          <w:rFonts w:ascii="Times New Roman" w:hAnsi="Times New Roman"/>
          <w:color w:val="000000"/>
        </w:rPr>
        <w:t xml:space="preserve">. 1 / Переложения С. </w:t>
      </w:r>
      <w:proofErr w:type="spellStart"/>
      <w:r w:rsidRPr="00B04ED0">
        <w:rPr>
          <w:rFonts w:ascii="Times New Roman" w:hAnsi="Times New Roman"/>
          <w:color w:val="000000"/>
        </w:rPr>
        <w:t>Асламазяна</w:t>
      </w:r>
      <w:proofErr w:type="spellEnd"/>
      <w:r w:rsidRPr="00B04ED0">
        <w:rPr>
          <w:rFonts w:ascii="Times New Roman" w:hAnsi="Times New Roman"/>
          <w:color w:val="000000"/>
        </w:rPr>
        <w:t xml:space="preserve">. - </w:t>
      </w:r>
      <w:proofErr w:type="gramStart"/>
      <w:r w:rsidRPr="00B04ED0">
        <w:rPr>
          <w:rFonts w:ascii="Times New Roman" w:hAnsi="Times New Roman"/>
          <w:color w:val="000000"/>
        </w:rPr>
        <w:t>М,,</w:t>
      </w:r>
      <w:proofErr w:type="gramEnd"/>
      <w:r w:rsidRPr="00B04ED0">
        <w:rPr>
          <w:rFonts w:ascii="Times New Roman" w:hAnsi="Times New Roman"/>
          <w:color w:val="000000"/>
        </w:rPr>
        <w:t xml:space="preserve"> 1968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41. </w:t>
      </w:r>
      <w:proofErr w:type="gramStart"/>
      <w:r w:rsidRPr="00B04ED0">
        <w:rPr>
          <w:rFonts w:ascii="Times New Roman" w:hAnsi="Times New Roman"/>
          <w:color w:val="000000"/>
        </w:rPr>
        <w:t>Раков  Н.</w:t>
      </w:r>
      <w:proofErr w:type="gramEnd"/>
      <w:r w:rsidRPr="00B04ED0">
        <w:rPr>
          <w:rFonts w:ascii="Times New Roman" w:hAnsi="Times New Roman"/>
          <w:color w:val="000000"/>
        </w:rPr>
        <w:t xml:space="preserve">  Произведения для камерного оркестра. - М., 1984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42. </w:t>
      </w:r>
      <w:proofErr w:type="spellStart"/>
      <w:r w:rsidRPr="00B04ED0">
        <w:rPr>
          <w:rFonts w:ascii="Times New Roman" w:hAnsi="Times New Roman"/>
          <w:color w:val="000000"/>
        </w:rPr>
        <w:t>Раксз</w:t>
      </w:r>
      <w:proofErr w:type="spellEnd"/>
      <w:r w:rsidRPr="00B04ED0">
        <w:rPr>
          <w:rFonts w:ascii="Times New Roman" w:hAnsi="Times New Roman"/>
          <w:color w:val="000000"/>
        </w:rPr>
        <w:t xml:space="preserve"> Н. Пьесы для двух скрипок в сопровождении струнного ор</w:t>
      </w:r>
      <w:r w:rsidRPr="00B04ED0">
        <w:rPr>
          <w:rFonts w:ascii="Times New Roman" w:hAnsi="Times New Roman"/>
          <w:color w:val="000000"/>
        </w:rPr>
        <w:softHyphen/>
        <w:t xml:space="preserve">кестра. - </w:t>
      </w:r>
      <w:proofErr w:type="gramStart"/>
      <w:r w:rsidRPr="00B04ED0">
        <w:rPr>
          <w:rFonts w:ascii="Times New Roman" w:hAnsi="Times New Roman"/>
          <w:color w:val="000000"/>
        </w:rPr>
        <w:t>М,,</w:t>
      </w:r>
      <w:proofErr w:type="gramEnd"/>
      <w:r w:rsidRPr="00B04ED0">
        <w:rPr>
          <w:rFonts w:ascii="Times New Roman" w:hAnsi="Times New Roman"/>
          <w:color w:val="000000"/>
        </w:rPr>
        <w:t xml:space="preserve"> 1965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>43. Репертуар оркестровых классов ДМШ / Переложения пьес со</w:t>
      </w:r>
      <w:r w:rsidRPr="00B04ED0">
        <w:rPr>
          <w:rFonts w:ascii="Times New Roman" w:hAnsi="Times New Roman"/>
          <w:color w:val="000000"/>
        </w:rPr>
        <w:softHyphen/>
        <w:t>ветских   композиторов   Ю.  Александрова. - М.,   1959</w:t>
      </w:r>
    </w:p>
    <w:p w:rsidR="00C95DB6" w:rsidRPr="00B04ED0" w:rsidRDefault="00C95DB6" w:rsidP="00C95DB6">
      <w:pPr>
        <w:jc w:val="both"/>
        <w:rPr>
          <w:rFonts w:ascii="Times New Roman" w:hAnsi="Times New Roman"/>
          <w:bCs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44. </w:t>
      </w:r>
      <w:proofErr w:type="spellStart"/>
      <w:r w:rsidRPr="00B04ED0">
        <w:rPr>
          <w:rFonts w:ascii="Times New Roman" w:hAnsi="Times New Roman"/>
          <w:color w:val="000000"/>
        </w:rPr>
        <w:t>Ряэтс</w:t>
      </w:r>
      <w:proofErr w:type="spellEnd"/>
      <w:r w:rsidRPr="00B04ED0">
        <w:rPr>
          <w:rFonts w:ascii="Times New Roman" w:hAnsi="Times New Roman"/>
          <w:color w:val="000000"/>
        </w:rPr>
        <w:t xml:space="preserve"> Я. Школьная кантата для детского хора и детского симфо</w:t>
      </w:r>
      <w:r w:rsidRPr="00B04ED0">
        <w:rPr>
          <w:rFonts w:ascii="Times New Roman" w:hAnsi="Times New Roman"/>
          <w:color w:val="000000"/>
        </w:rPr>
        <w:softHyphen/>
        <w:t xml:space="preserve">нического   </w:t>
      </w:r>
      <w:proofErr w:type="gramStart"/>
      <w:r w:rsidRPr="00B04ED0">
        <w:rPr>
          <w:rFonts w:ascii="Times New Roman" w:hAnsi="Times New Roman"/>
          <w:color w:val="000000"/>
        </w:rPr>
        <w:t>оркестра.-</w:t>
      </w:r>
      <w:proofErr w:type="gramEnd"/>
      <w:r w:rsidRPr="00B04ED0">
        <w:rPr>
          <w:rFonts w:ascii="Times New Roman" w:hAnsi="Times New Roman"/>
          <w:color w:val="000000"/>
        </w:rPr>
        <w:t xml:space="preserve"> Л..- М., 1971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45. Сборник "Мы любим ..." Репертуар симфонических оркестров для детей и юношества / Ред. </w:t>
      </w:r>
      <w:proofErr w:type="spellStart"/>
      <w:r w:rsidRPr="00B04ED0">
        <w:rPr>
          <w:rFonts w:ascii="Times New Roman" w:hAnsi="Times New Roman"/>
          <w:color w:val="000000"/>
        </w:rPr>
        <w:t>Ю.Блинов</w:t>
      </w:r>
      <w:proofErr w:type="spellEnd"/>
      <w:r w:rsidRPr="00B04ED0">
        <w:rPr>
          <w:rFonts w:ascii="Times New Roman" w:hAnsi="Times New Roman"/>
          <w:color w:val="000000"/>
        </w:rPr>
        <w:t>. - М., 1964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>46. Сборник пьес в переложении для струнного оркестра ДМШ.  – М., 1956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47. Сборник пьес для камерного оркестра. </w:t>
      </w:r>
      <w:proofErr w:type="spellStart"/>
      <w:r w:rsidRPr="00B04ED0">
        <w:rPr>
          <w:rFonts w:ascii="Times New Roman" w:hAnsi="Times New Roman"/>
          <w:color w:val="000000"/>
        </w:rPr>
        <w:t>Вып</w:t>
      </w:r>
      <w:proofErr w:type="spellEnd"/>
      <w:r w:rsidRPr="00B04ED0">
        <w:rPr>
          <w:rFonts w:ascii="Times New Roman" w:hAnsi="Times New Roman"/>
          <w:color w:val="000000"/>
        </w:rPr>
        <w:t xml:space="preserve">. 2.- М., 1967 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48. Сборник пьес для струнного оркестра / Ред. В. Блок, В. </w:t>
      </w:r>
      <w:proofErr w:type="gramStart"/>
      <w:r w:rsidRPr="00B04ED0">
        <w:rPr>
          <w:rFonts w:ascii="Times New Roman" w:hAnsi="Times New Roman"/>
          <w:color w:val="000000"/>
        </w:rPr>
        <w:t>Доброхо</w:t>
      </w:r>
      <w:r w:rsidRPr="00B04ED0">
        <w:rPr>
          <w:rFonts w:ascii="Times New Roman" w:hAnsi="Times New Roman"/>
          <w:color w:val="000000"/>
        </w:rPr>
        <w:softHyphen/>
        <w:t>тов.-</w:t>
      </w:r>
      <w:proofErr w:type="gramEnd"/>
      <w:r w:rsidRPr="00B04ED0">
        <w:rPr>
          <w:rFonts w:ascii="Times New Roman" w:hAnsi="Times New Roman"/>
          <w:color w:val="000000"/>
        </w:rPr>
        <w:t xml:space="preserve"> М., 1964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bCs/>
          <w:iCs/>
          <w:color w:val="000000"/>
        </w:rPr>
        <w:t>49.</w:t>
      </w:r>
      <w:r w:rsidRPr="00B04ED0">
        <w:rPr>
          <w:rFonts w:ascii="Times New Roman" w:hAnsi="Times New Roman"/>
          <w:bCs/>
          <w:i/>
          <w:iCs/>
          <w:color w:val="000000"/>
        </w:rPr>
        <w:t xml:space="preserve"> </w:t>
      </w:r>
      <w:r w:rsidRPr="00B04ED0">
        <w:rPr>
          <w:rFonts w:ascii="Times New Roman" w:hAnsi="Times New Roman"/>
          <w:color w:val="000000"/>
        </w:rPr>
        <w:t xml:space="preserve">Сборник пьес для струнного оркестра. </w:t>
      </w:r>
      <w:proofErr w:type="spellStart"/>
      <w:r w:rsidRPr="00B04ED0">
        <w:rPr>
          <w:rFonts w:ascii="Times New Roman" w:hAnsi="Times New Roman"/>
          <w:color w:val="000000"/>
        </w:rPr>
        <w:t>Вып</w:t>
      </w:r>
      <w:proofErr w:type="spellEnd"/>
      <w:r w:rsidRPr="00B04ED0">
        <w:rPr>
          <w:rFonts w:ascii="Times New Roman" w:hAnsi="Times New Roman"/>
          <w:color w:val="000000"/>
        </w:rPr>
        <w:t xml:space="preserve">. </w:t>
      </w:r>
      <w:r w:rsidRPr="00B04ED0">
        <w:rPr>
          <w:rFonts w:ascii="Times New Roman" w:hAnsi="Times New Roman"/>
          <w:bCs/>
          <w:color w:val="000000"/>
        </w:rPr>
        <w:t xml:space="preserve">4 </w:t>
      </w:r>
      <w:r w:rsidRPr="00B04ED0">
        <w:rPr>
          <w:rFonts w:ascii="Times New Roman" w:hAnsi="Times New Roman"/>
          <w:color w:val="000000"/>
        </w:rPr>
        <w:t xml:space="preserve">/ Ред. Е. </w:t>
      </w:r>
      <w:proofErr w:type="gramStart"/>
      <w:r w:rsidRPr="00B04ED0">
        <w:rPr>
          <w:rFonts w:ascii="Times New Roman" w:hAnsi="Times New Roman"/>
          <w:color w:val="000000"/>
        </w:rPr>
        <w:t>Баркан.-</w:t>
      </w:r>
      <w:proofErr w:type="gramEnd"/>
      <w:r w:rsidRPr="00B04ED0">
        <w:rPr>
          <w:rFonts w:ascii="Times New Roman" w:hAnsi="Times New Roman"/>
          <w:color w:val="000000"/>
        </w:rPr>
        <w:t xml:space="preserve"> М.,   1793</w:t>
      </w:r>
    </w:p>
    <w:p w:rsidR="00C95DB6" w:rsidRPr="00B04ED0" w:rsidRDefault="00C95DB6" w:rsidP="00C95DB6">
      <w:pPr>
        <w:widowControl/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>50. Сироткин С. Детская спортивная сюита для симфонического орке</w:t>
      </w:r>
      <w:r w:rsidRPr="00B04ED0">
        <w:rPr>
          <w:rFonts w:ascii="Times New Roman" w:hAnsi="Times New Roman"/>
          <w:color w:val="000000"/>
        </w:rPr>
        <w:softHyphen/>
        <w:t>стра - М., 1980</w:t>
      </w:r>
    </w:p>
    <w:p w:rsidR="00C95DB6" w:rsidRPr="00B04ED0" w:rsidRDefault="00C95DB6" w:rsidP="00C95DB6">
      <w:pPr>
        <w:jc w:val="both"/>
        <w:rPr>
          <w:rFonts w:ascii="Times New Roman" w:hAnsi="Times New Roman"/>
          <w:color w:val="000000"/>
        </w:rPr>
      </w:pPr>
      <w:r w:rsidRPr="00B04ED0">
        <w:rPr>
          <w:rFonts w:ascii="Times New Roman" w:hAnsi="Times New Roman"/>
          <w:color w:val="000000"/>
        </w:rPr>
        <w:t xml:space="preserve">51. </w:t>
      </w:r>
      <w:proofErr w:type="spellStart"/>
      <w:r w:rsidRPr="00B04ED0">
        <w:rPr>
          <w:rFonts w:ascii="Times New Roman" w:hAnsi="Times New Roman"/>
          <w:color w:val="000000"/>
        </w:rPr>
        <w:t>Таранса</w:t>
      </w:r>
      <w:proofErr w:type="spellEnd"/>
      <w:r w:rsidRPr="00B04ED0">
        <w:rPr>
          <w:rFonts w:ascii="Times New Roman" w:hAnsi="Times New Roman"/>
          <w:color w:val="000000"/>
        </w:rPr>
        <w:t xml:space="preserve"> Г. Кончерто гроссо для флейты, английского рожка, фагота, струнных. – Киев, 1983</w:t>
      </w:r>
    </w:p>
    <w:p w:rsidR="00C95DB6" w:rsidRDefault="00C95DB6" w:rsidP="00C95DB6">
      <w:pPr>
        <w:ind w:firstLine="528"/>
        <w:jc w:val="both"/>
        <w:rPr>
          <w:rFonts w:ascii="Times New Roman" w:hAnsi="Times New Roman"/>
          <w:b/>
          <w:bCs/>
          <w:color w:val="000000"/>
        </w:rPr>
      </w:pPr>
      <w:r w:rsidRPr="00C95DB6">
        <w:rPr>
          <w:rFonts w:ascii="Times New Roman" w:hAnsi="Times New Roman"/>
          <w:b/>
          <w:bCs/>
          <w:color w:val="000000"/>
        </w:rPr>
        <w:t xml:space="preserve">Литература для </w:t>
      </w:r>
      <w:r>
        <w:rPr>
          <w:rFonts w:ascii="Times New Roman" w:hAnsi="Times New Roman"/>
          <w:b/>
          <w:bCs/>
          <w:color w:val="000000"/>
        </w:rPr>
        <w:t>духового</w:t>
      </w:r>
      <w:r w:rsidRPr="00C95DB6">
        <w:rPr>
          <w:rFonts w:ascii="Times New Roman" w:hAnsi="Times New Roman"/>
          <w:b/>
          <w:bCs/>
          <w:color w:val="000000"/>
        </w:rPr>
        <w:t xml:space="preserve"> оркестра</w:t>
      </w:r>
    </w:p>
    <w:p w:rsidR="00C95DB6" w:rsidRPr="0069099E" w:rsidRDefault="00C95DB6" w:rsidP="00C95DB6">
      <w:pPr>
        <w:jc w:val="both"/>
        <w:rPr>
          <w:rFonts w:ascii="Times New Roman" w:hAnsi="Times New Roman"/>
        </w:rPr>
      </w:pPr>
    </w:p>
    <w:sectPr w:rsidR="00C95DB6" w:rsidRPr="0069099E" w:rsidSect="00295A6C">
      <w:footerReference w:type="even" r:id="rId7"/>
      <w:footerReference w:type="default" r:id="rId8"/>
      <w:type w:val="continuous"/>
      <w:pgSz w:w="11907" w:h="16840" w:code="9"/>
      <w:pgMar w:top="964" w:right="1247" w:bottom="737" w:left="1247" w:header="624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B26" w:rsidRDefault="00B00B26">
      <w:r>
        <w:separator/>
      </w:r>
    </w:p>
  </w:endnote>
  <w:endnote w:type="continuationSeparator" w:id="0">
    <w:p w:rsidR="00B00B26" w:rsidRDefault="00B00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CC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B26" w:rsidRDefault="00B00B26" w:rsidP="00B4332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0B26" w:rsidRDefault="00B00B2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73498"/>
      <w:docPartObj>
        <w:docPartGallery w:val="Page Numbers (Bottom of Page)"/>
        <w:docPartUnique/>
      </w:docPartObj>
    </w:sdtPr>
    <w:sdtEndPr/>
    <w:sdtContent>
      <w:p w:rsidR="00B00B26" w:rsidRDefault="00B00B2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73B6A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B00B26" w:rsidRDefault="00B00B2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B26" w:rsidRDefault="00B00B26">
      <w:r>
        <w:separator/>
      </w:r>
    </w:p>
  </w:footnote>
  <w:footnote w:type="continuationSeparator" w:id="0">
    <w:p w:rsidR="00B00B26" w:rsidRDefault="00B00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C10DA"/>
    <w:multiLevelType w:val="hybridMultilevel"/>
    <w:tmpl w:val="7F125756"/>
    <w:lvl w:ilvl="0" w:tplc="BA8C1936">
      <w:start w:val="1"/>
      <w:numFmt w:val="upperRoman"/>
      <w:lvlText w:val="%1."/>
      <w:lvlJc w:val="left"/>
      <w:pPr>
        <w:ind w:left="75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B46D9"/>
    <w:multiLevelType w:val="hybridMultilevel"/>
    <w:tmpl w:val="427AC73E"/>
    <w:lvl w:ilvl="0" w:tplc="40D45D28">
      <w:start w:val="5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E7CD7"/>
    <w:multiLevelType w:val="hybridMultilevel"/>
    <w:tmpl w:val="23CA7936"/>
    <w:lvl w:ilvl="0" w:tplc="5B4E56EA">
      <w:start w:val="65535"/>
      <w:numFmt w:val="bullet"/>
      <w:lvlText w:val="-"/>
      <w:legacy w:legacy="1" w:legacySpace="0" w:legacyIndent="124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3" w15:restartNumberingAfterBreak="0">
    <w:nsid w:val="2774402D"/>
    <w:multiLevelType w:val="hybridMultilevel"/>
    <w:tmpl w:val="4356C8A0"/>
    <w:lvl w:ilvl="0" w:tplc="38DE24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8625FC1"/>
    <w:multiLevelType w:val="multilevel"/>
    <w:tmpl w:val="55E82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27203D"/>
    <w:multiLevelType w:val="hybridMultilevel"/>
    <w:tmpl w:val="DA5EE940"/>
    <w:lvl w:ilvl="0" w:tplc="2CC8492E">
      <w:start w:val="1"/>
      <w:numFmt w:val="upperRoman"/>
      <w:lvlText w:val="%1."/>
      <w:lvlJc w:val="left"/>
      <w:pPr>
        <w:ind w:left="29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6" w15:restartNumberingAfterBreak="0">
    <w:nsid w:val="407C19E7"/>
    <w:multiLevelType w:val="hybridMultilevel"/>
    <w:tmpl w:val="DB6EAB9A"/>
    <w:lvl w:ilvl="0" w:tplc="40D45D28">
      <w:start w:val="50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7" w15:restartNumberingAfterBreak="0">
    <w:nsid w:val="45325A5B"/>
    <w:multiLevelType w:val="hybridMultilevel"/>
    <w:tmpl w:val="2A128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4C0297"/>
    <w:multiLevelType w:val="hybridMultilevel"/>
    <w:tmpl w:val="0CB625B4"/>
    <w:lvl w:ilvl="0" w:tplc="5B4E56EA">
      <w:start w:val="65535"/>
      <w:numFmt w:val="bullet"/>
      <w:lvlText w:val="-"/>
      <w:legacy w:legacy="1" w:legacySpace="360" w:legacyIndent="124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9" w15:restartNumberingAfterBreak="0">
    <w:nsid w:val="48BA467A"/>
    <w:multiLevelType w:val="hybridMultilevel"/>
    <w:tmpl w:val="D91A586A"/>
    <w:lvl w:ilvl="0" w:tplc="446C3D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455342"/>
    <w:multiLevelType w:val="multilevel"/>
    <w:tmpl w:val="DB6EAB9A"/>
    <w:lvl w:ilvl="0">
      <w:start w:val="50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eastAsia="Times New Roman" w:hAnsi="Symbol" w:cs="Arial" w:hint="default"/>
      </w:rPr>
    </w:lvl>
    <w:lvl w:ilvl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11" w15:restartNumberingAfterBreak="0">
    <w:nsid w:val="59BF4BE1"/>
    <w:multiLevelType w:val="hybridMultilevel"/>
    <w:tmpl w:val="B574CD5A"/>
    <w:lvl w:ilvl="0" w:tplc="EC147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9DB38F4"/>
    <w:multiLevelType w:val="hybridMultilevel"/>
    <w:tmpl w:val="55E82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8"/>
  </w:num>
  <w:num w:numId="5">
    <w:abstractNumId w:val="2"/>
  </w:num>
  <w:num w:numId="6">
    <w:abstractNumId w:val="7"/>
  </w:num>
  <w:num w:numId="7">
    <w:abstractNumId w:val="12"/>
  </w:num>
  <w:num w:numId="8">
    <w:abstractNumId w:val="4"/>
  </w:num>
  <w:num w:numId="9">
    <w:abstractNumId w:val="9"/>
  </w:num>
  <w:num w:numId="10">
    <w:abstractNumId w:val="3"/>
  </w:num>
  <w:num w:numId="11">
    <w:abstractNumId w:val="5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6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5A10"/>
    <w:rsid w:val="0003632A"/>
    <w:rsid w:val="0004655C"/>
    <w:rsid w:val="00046BFB"/>
    <w:rsid w:val="00047C89"/>
    <w:rsid w:val="0005664F"/>
    <w:rsid w:val="00080CD0"/>
    <w:rsid w:val="0008601F"/>
    <w:rsid w:val="00086586"/>
    <w:rsid w:val="000C77F9"/>
    <w:rsid w:val="000E7976"/>
    <w:rsid w:val="00131B9F"/>
    <w:rsid w:val="00143213"/>
    <w:rsid w:val="001801E4"/>
    <w:rsid w:val="00195DC5"/>
    <w:rsid w:val="001C1876"/>
    <w:rsid w:val="002143F5"/>
    <w:rsid w:val="00227282"/>
    <w:rsid w:val="002540F2"/>
    <w:rsid w:val="00267183"/>
    <w:rsid w:val="00295A6C"/>
    <w:rsid w:val="002A6C40"/>
    <w:rsid w:val="002B6A7F"/>
    <w:rsid w:val="002C086C"/>
    <w:rsid w:val="002C5A10"/>
    <w:rsid w:val="00304099"/>
    <w:rsid w:val="00305E97"/>
    <w:rsid w:val="003712B9"/>
    <w:rsid w:val="003B0495"/>
    <w:rsid w:val="003B127E"/>
    <w:rsid w:val="003C686E"/>
    <w:rsid w:val="003E5E62"/>
    <w:rsid w:val="00415D54"/>
    <w:rsid w:val="00423042"/>
    <w:rsid w:val="0048284F"/>
    <w:rsid w:val="004A1AF6"/>
    <w:rsid w:val="004C2C75"/>
    <w:rsid w:val="004F764A"/>
    <w:rsid w:val="0050001B"/>
    <w:rsid w:val="00526A11"/>
    <w:rsid w:val="00563F2F"/>
    <w:rsid w:val="00580314"/>
    <w:rsid w:val="005815C1"/>
    <w:rsid w:val="00582C20"/>
    <w:rsid w:val="005A0A78"/>
    <w:rsid w:val="005C2E67"/>
    <w:rsid w:val="005C53AF"/>
    <w:rsid w:val="005C7757"/>
    <w:rsid w:val="005D4993"/>
    <w:rsid w:val="00622447"/>
    <w:rsid w:val="00622861"/>
    <w:rsid w:val="0064303A"/>
    <w:rsid w:val="00657471"/>
    <w:rsid w:val="0069099E"/>
    <w:rsid w:val="006922A9"/>
    <w:rsid w:val="006956D5"/>
    <w:rsid w:val="006A58D9"/>
    <w:rsid w:val="006B54F0"/>
    <w:rsid w:val="006E1628"/>
    <w:rsid w:val="00703C71"/>
    <w:rsid w:val="00722188"/>
    <w:rsid w:val="0074779A"/>
    <w:rsid w:val="007555AC"/>
    <w:rsid w:val="0076283C"/>
    <w:rsid w:val="00771313"/>
    <w:rsid w:val="00772C31"/>
    <w:rsid w:val="00774919"/>
    <w:rsid w:val="00806CCC"/>
    <w:rsid w:val="0084026C"/>
    <w:rsid w:val="00842409"/>
    <w:rsid w:val="0084705A"/>
    <w:rsid w:val="00852B27"/>
    <w:rsid w:val="00853AF7"/>
    <w:rsid w:val="00854B17"/>
    <w:rsid w:val="00897F6C"/>
    <w:rsid w:val="008D6FBD"/>
    <w:rsid w:val="008E08B0"/>
    <w:rsid w:val="008E77EA"/>
    <w:rsid w:val="0090021B"/>
    <w:rsid w:val="00915920"/>
    <w:rsid w:val="0092003F"/>
    <w:rsid w:val="00921C1E"/>
    <w:rsid w:val="00926E0C"/>
    <w:rsid w:val="00944C18"/>
    <w:rsid w:val="00957EE4"/>
    <w:rsid w:val="009627AF"/>
    <w:rsid w:val="009668F3"/>
    <w:rsid w:val="00977C46"/>
    <w:rsid w:val="00981620"/>
    <w:rsid w:val="009C2BBE"/>
    <w:rsid w:val="009C65B8"/>
    <w:rsid w:val="009D0280"/>
    <w:rsid w:val="009D4569"/>
    <w:rsid w:val="009D64BD"/>
    <w:rsid w:val="00A136CA"/>
    <w:rsid w:val="00A41222"/>
    <w:rsid w:val="00A809AB"/>
    <w:rsid w:val="00A92C8E"/>
    <w:rsid w:val="00AA0201"/>
    <w:rsid w:val="00AB4112"/>
    <w:rsid w:val="00AC5361"/>
    <w:rsid w:val="00B00B26"/>
    <w:rsid w:val="00B02ABB"/>
    <w:rsid w:val="00B10245"/>
    <w:rsid w:val="00B4332A"/>
    <w:rsid w:val="00B75EE8"/>
    <w:rsid w:val="00BA36BE"/>
    <w:rsid w:val="00BD1A10"/>
    <w:rsid w:val="00BD40CE"/>
    <w:rsid w:val="00BF02AF"/>
    <w:rsid w:val="00C04C5B"/>
    <w:rsid w:val="00C12747"/>
    <w:rsid w:val="00C13316"/>
    <w:rsid w:val="00C332C3"/>
    <w:rsid w:val="00C533D0"/>
    <w:rsid w:val="00C537F2"/>
    <w:rsid w:val="00C76670"/>
    <w:rsid w:val="00C95DB6"/>
    <w:rsid w:val="00D01CD9"/>
    <w:rsid w:val="00D120C8"/>
    <w:rsid w:val="00D23622"/>
    <w:rsid w:val="00D41BBB"/>
    <w:rsid w:val="00D617EA"/>
    <w:rsid w:val="00D62490"/>
    <w:rsid w:val="00D73B6A"/>
    <w:rsid w:val="00E03CE2"/>
    <w:rsid w:val="00E56D71"/>
    <w:rsid w:val="00E67BCF"/>
    <w:rsid w:val="00E72E54"/>
    <w:rsid w:val="00E9082E"/>
    <w:rsid w:val="00E94E44"/>
    <w:rsid w:val="00E967EE"/>
    <w:rsid w:val="00EE6608"/>
    <w:rsid w:val="00F03A77"/>
    <w:rsid w:val="00F474DA"/>
    <w:rsid w:val="00F65F6A"/>
    <w:rsid w:val="00F730CB"/>
    <w:rsid w:val="00F958E1"/>
    <w:rsid w:val="00FC4877"/>
    <w:rsid w:val="00FD392B"/>
    <w:rsid w:val="00FE38A8"/>
    <w:rsid w:val="00FE6EEC"/>
    <w:rsid w:val="00FF24BC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99E40B-87C5-4F3C-8F4A-CC73369F1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A1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2C5A10"/>
    <w:pPr>
      <w:spacing w:line="221" w:lineRule="exact"/>
      <w:ind w:firstLine="480"/>
    </w:pPr>
  </w:style>
  <w:style w:type="paragraph" w:customStyle="1" w:styleId="Style3">
    <w:name w:val="Style3"/>
    <w:basedOn w:val="a"/>
    <w:rsid w:val="002C5A10"/>
    <w:pPr>
      <w:spacing w:line="475" w:lineRule="exact"/>
      <w:ind w:firstLine="667"/>
    </w:pPr>
  </w:style>
  <w:style w:type="paragraph" w:customStyle="1" w:styleId="Style4">
    <w:name w:val="Style4"/>
    <w:basedOn w:val="a"/>
    <w:rsid w:val="002C5A10"/>
  </w:style>
  <w:style w:type="paragraph" w:customStyle="1" w:styleId="Style5">
    <w:name w:val="Style5"/>
    <w:basedOn w:val="a"/>
    <w:rsid w:val="002C5A10"/>
  </w:style>
  <w:style w:type="paragraph" w:customStyle="1" w:styleId="Style6">
    <w:name w:val="Style6"/>
    <w:basedOn w:val="a"/>
    <w:rsid w:val="002C5A10"/>
    <w:pPr>
      <w:spacing w:line="216" w:lineRule="exact"/>
      <w:ind w:firstLine="384"/>
    </w:pPr>
  </w:style>
  <w:style w:type="paragraph" w:customStyle="1" w:styleId="Style7">
    <w:name w:val="Style7"/>
    <w:basedOn w:val="a"/>
    <w:rsid w:val="002C5A10"/>
    <w:pPr>
      <w:jc w:val="both"/>
    </w:pPr>
  </w:style>
  <w:style w:type="character" w:customStyle="1" w:styleId="FontStyle90">
    <w:name w:val="Font Style90"/>
    <w:rsid w:val="002C5A10"/>
    <w:rPr>
      <w:rFonts w:ascii="Arial" w:hAnsi="Arial" w:cs="Arial"/>
      <w:sz w:val="20"/>
      <w:szCs w:val="20"/>
    </w:rPr>
  </w:style>
  <w:style w:type="character" w:customStyle="1" w:styleId="FontStyle91">
    <w:name w:val="Font Style91"/>
    <w:rsid w:val="002C5A10"/>
    <w:rPr>
      <w:rFonts w:ascii="Arial" w:hAnsi="Arial" w:cs="Arial"/>
      <w:b/>
      <w:bCs/>
      <w:sz w:val="14"/>
      <w:szCs w:val="14"/>
    </w:rPr>
  </w:style>
  <w:style w:type="character" w:customStyle="1" w:styleId="FontStyle92">
    <w:name w:val="Font Style92"/>
    <w:rsid w:val="002C5A10"/>
    <w:rPr>
      <w:rFonts w:ascii="Times New Roman" w:hAnsi="Times New Roman" w:cs="Times New Roman"/>
      <w:spacing w:val="100"/>
      <w:sz w:val="30"/>
      <w:szCs w:val="30"/>
    </w:rPr>
  </w:style>
  <w:style w:type="character" w:customStyle="1" w:styleId="FontStyle93">
    <w:name w:val="Font Style93"/>
    <w:rsid w:val="002C5A10"/>
    <w:rPr>
      <w:rFonts w:ascii="Times New Roman" w:hAnsi="Times New Roman" w:cs="Times New Roman"/>
      <w:spacing w:val="20"/>
      <w:sz w:val="32"/>
      <w:szCs w:val="32"/>
    </w:rPr>
  </w:style>
  <w:style w:type="character" w:customStyle="1" w:styleId="FontStyle111">
    <w:name w:val="Font Style111"/>
    <w:rsid w:val="002C5A10"/>
    <w:rPr>
      <w:rFonts w:ascii="Arial" w:hAnsi="Arial" w:cs="Arial"/>
      <w:b/>
      <w:bCs/>
      <w:sz w:val="14"/>
      <w:szCs w:val="14"/>
    </w:rPr>
  </w:style>
  <w:style w:type="paragraph" w:styleId="a3">
    <w:name w:val="footer"/>
    <w:basedOn w:val="a"/>
    <w:link w:val="a4"/>
    <w:uiPriority w:val="99"/>
    <w:rsid w:val="00F65F6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65F6A"/>
  </w:style>
  <w:style w:type="character" w:customStyle="1" w:styleId="1">
    <w:name w:val="Основной текст Знак1"/>
    <w:rsid w:val="0004655C"/>
    <w:rPr>
      <w:rFonts w:ascii="Calibri" w:hAnsi="Calibri" w:cs="Calibri"/>
      <w:sz w:val="31"/>
      <w:szCs w:val="31"/>
    </w:rPr>
  </w:style>
  <w:style w:type="paragraph" w:styleId="a6">
    <w:name w:val="Body Text"/>
    <w:basedOn w:val="a"/>
    <w:link w:val="a7"/>
    <w:rsid w:val="0004655C"/>
    <w:pPr>
      <w:shd w:val="clear" w:color="auto" w:fill="FFFFFF"/>
      <w:suppressAutoHyphens/>
      <w:autoSpaceDE/>
      <w:autoSpaceDN/>
      <w:adjustRightInd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7">
    <w:name w:val="Основной текст Знак"/>
    <w:link w:val="a6"/>
    <w:rsid w:val="0004655C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customStyle="1" w:styleId="Body1">
    <w:name w:val="Body 1"/>
    <w:rsid w:val="00FF24BC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8">
    <w:name w:val="No Spacing"/>
    <w:link w:val="a9"/>
    <w:uiPriority w:val="1"/>
    <w:qFormat/>
    <w:rsid w:val="00D41BBB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aa">
    <w:name w:val="Balloon Text"/>
    <w:basedOn w:val="a"/>
    <w:link w:val="ab"/>
    <w:rsid w:val="00FC487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FC487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rsid w:val="00295A6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95A6C"/>
    <w:rPr>
      <w:rFonts w:ascii="Arial" w:hAnsi="Arial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295A6C"/>
    <w:rPr>
      <w:rFonts w:ascii="Arial" w:hAnsi="Arial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D01CD9"/>
    <w:rPr>
      <w:rFonts w:ascii="Courier New" w:hAnsi="Courier New" w:cs="Courier New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B00B2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4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11</Pages>
  <Words>3490</Words>
  <Characters>19897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КУЛЬТУРЫ СССР</vt:lpstr>
    </vt:vector>
  </TitlesOfParts>
  <Company>n/a</Company>
  <LinksUpToDate>false</LinksUpToDate>
  <CharactersWithSpaces>23341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КУЛЬТУРЫ СССР</dc:title>
  <dc:creator>n/a</dc:creator>
  <cp:lastModifiedBy>DMH42</cp:lastModifiedBy>
  <cp:revision>30</cp:revision>
  <cp:lastPrinted>2021-01-18T12:33:00Z</cp:lastPrinted>
  <dcterms:created xsi:type="dcterms:W3CDTF">2013-02-11T11:49:00Z</dcterms:created>
  <dcterms:modified xsi:type="dcterms:W3CDTF">2021-01-18T14:40:00Z</dcterms:modified>
</cp:coreProperties>
</file>