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498" w:rsidRDefault="00CF59C9" w:rsidP="00692498">
      <w:pPr>
        <w:jc w:val="center"/>
      </w:pPr>
      <w:r>
        <w:t xml:space="preserve"> </w:t>
      </w:r>
    </w:p>
    <w:p w:rsidR="00CF59C9" w:rsidRPr="00CC46E7" w:rsidRDefault="00CF59C9" w:rsidP="00CF59C9">
      <w:pPr>
        <w:pStyle w:val="a3"/>
        <w:jc w:val="center"/>
        <w:rPr>
          <w:rFonts w:ascii="Times New Roman" w:hAnsi="Times New Roman"/>
          <w:szCs w:val="24"/>
        </w:rPr>
      </w:pPr>
    </w:p>
    <w:p w:rsidR="00CF59C9" w:rsidRPr="005A1265" w:rsidRDefault="00CF59C9" w:rsidP="00CF59C9">
      <w:pPr>
        <w:ind w:firstLine="567"/>
        <w:jc w:val="center"/>
        <w:rPr>
          <w:rFonts w:ascii="Times New Roman" w:hAnsi="Times New Roman"/>
          <w:b/>
          <w:sz w:val="28"/>
          <w:szCs w:val="28"/>
        </w:rPr>
      </w:pPr>
      <w:r w:rsidRPr="005A1265">
        <w:rPr>
          <w:rFonts w:ascii="Times New Roman" w:hAnsi="Times New Roman"/>
          <w:b/>
          <w:sz w:val="28"/>
          <w:szCs w:val="28"/>
        </w:rPr>
        <w:t>ДЕПАРТАМЕНТ КУЛЬТУРЫ ГОРОДА МОСКВЫ</w:t>
      </w:r>
    </w:p>
    <w:p w:rsidR="00CF59C9" w:rsidRPr="005A1265" w:rsidRDefault="00CF59C9" w:rsidP="00CF59C9">
      <w:pPr>
        <w:ind w:firstLine="567"/>
        <w:jc w:val="center"/>
        <w:rPr>
          <w:rFonts w:ascii="Times New Roman" w:hAnsi="Times New Roman"/>
          <w:sz w:val="28"/>
          <w:szCs w:val="28"/>
        </w:rPr>
      </w:pPr>
      <w:r w:rsidRPr="005A1265">
        <w:rPr>
          <w:rFonts w:ascii="Times New Roman" w:hAnsi="Times New Roman"/>
          <w:sz w:val="28"/>
          <w:szCs w:val="28"/>
        </w:rPr>
        <w:t>Государственное бюджетное учреждение дополнительного образования города Москвы "Детская музыкальная школа №42"</w:t>
      </w:r>
    </w:p>
    <w:p w:rsidR="00692498" w:rsidRDefault="00692498" w:rsidP="00692498">
      <w:pPr>
        <w:jc w:val="center"/>
      </w:pPr>
    </w:p>
    <w:p w:rsidR="00692498" w:rsidRDefault="00692498" w:rsidP="00692498">
      <w:pPr>
        <w:jc w:val="center"/>
      </w:pPr>
    </w:p>
    <w:p w:rsidR="00CF59C9" w:rsidRDefault="00CF59C9" w:rsidP="00692498">
      <w:pPr>
        <w:jc w:val="center"/>
      </w:pPr>
    </w:p>
    <w:p w:rsidR="00CF59C9" w:rsidRDefault="00CF59C9" w:rsidP="00692498">
      <w:pPr>
        <w:jc w:val="center"/>
      </w:pPr>
    </w:p>
    <w:p w:rsidR="00CF59C9" w:rsidRDefault="00CF59C9" w:rsidP="00692498">
      <w:pPr>
        <w:jc w:val="center"/>
      </w:pPr>
    </w:p>
    <w:p w:rsidR="00CF59C9" w:rsidRDefault="00CF59C9" w:rsidP="00692498">
      <w:pPr>
        <w:jc w:val="center"/>
      </w:pPr>
    </w:p>
    <w:p w:rsidR="00CF59C9" w:rsidRDefault="00CF59C9" w:rsidP="00692498">
      <w:pPr>
        <w:jc w:val="center"/>
      </w:pPr>
    </w:p>
    <w:p w:rsidR="00CF59C9" w:rsidRDefault="00CF59C9" w:rsidP="00692498">
      <w:pPr>
        <w:jc w:val="center"/>
      </w:pPr>
    </w:p>
    <w:p w:rsidR="00CF59C9" w:rsidRDefault="00CF59C9" w:rsidP="00692498">
      <w:pPr>
        <w:jc w:val="center"/>
      </w:pPr>
    </w:p>
    <w:p w:rsidR="00692498" w:rsidRPr="00881038" w:rsidRDefault="00692498" w:rsidP="00692498">
      <w:pPr>
        <w:spacing w:after="0"/>
        <w:jc w:val="center"/>
        <w:rPr>
          <w:rFonts w:ascii="Times New Roman" w:hAnsi="Times New Roman" w:cs="Times New Roman"/>
          <w:b/>
          <w:sz w:val="28"/>
          <w:szCs w:val="28"/>
        </w:rPr>
      </w:pPr>
      <w:r w:rsidRPr="00881038">
        <w:rPr>
          <w:rFonts w:ascii="Times New Roman" w:hAnsi="Times New Roman" w:cs="Times New Roman"/>
          <w:b/>
          <w:sz w:val="28"/>
          <w:szCs w:val="28"/>
        </w:rPr>
        <w:t>ДОПОЛНИТЕЛЬН</w:t>
      </w:r>
      <w:r>
        <w:rPr>
          <w:rFonts w:ascii="Times New Roman" w:hAnsi="Times New Roman" w:cs="Times New Roman"/>
          <w:b/>
          <w:sz w:val="28"/>
          <w:szCs w:val="28"/>
        </w:rPr>
        <w:t>АЯ</w:t>
      </w:r>
      <w:r w:rsidRPr="00881038">
        <w:rPr>
          <w:rFonts w:ascii="Times New Roman" w:hAnsi="Times New Roman" w:cs="Times New Roman"/>
          <w:b/>
          <w:sz w:val="28"/>
          <w:szCs w:val="28"/>
        </w:rPr>
        <w:t xml:space="preserve"> ПРЕДПРОФЕССИОНАЛЬН</w:t>
      </w:r>
      <w:r>
        <w:rPr>
          <w:rFonts w:ascii="Times New Roman" w:hAnsi="Times New Roman" w:cs="Times New Roman"/>
          <w:b/>
          <w:sz w:val="28"/>
          <w:szCs w:val="28"/>
        </w:rPr>
        <w:t>АЯ</w:t>
      </w:r>
    </w:p>
    <w:p w:rsidR="00692498" w:rsidRDefault="00692498" w:rsidP="00692498">
      <w:pPr>
        <w:spacing w:after="0"/>
        <w:jc w:val="center"/>
        <w:rPr>
          <w:rFonts w:ascii="Times New Roman" w:hAnsi="Times New Roman" w:cs="Times New Roman"/>
          <w:b/>
          <w:sz w:val="28"/>
          <w:szCs w:val="28"/>
        </w:rPr>
      </w:pPr>
      <w:r w:rsidRPr="00881038">
        <w:rPr>
          <w:rFonts w:ascii="Times New Roman" w:hAnsi="Times New Roman" w:cs="Times New Roman"/>
          <w:b/>
          <w:sz w:val="28"/>
          <w:szCs w:val="28"/>
        </w:rPr>
        <w:t>ОБЩЕОБРАЗОВАТЕЛЬН</w:t>
      </w:r>
      <w:r>
        <w:rPr>
          <w:rFonts w:ascii="Times New Roman" w:hAnsi="Times New Roman" w:cs="Times New Roman"/>
          <w:b/>
          <w:sz w:val="28"/>
          <w:szCs w:val="28"/>
        </w:rPr>
        <w:t>АЯ</w:t>
      </w:r>
      <w:r w:rsidRPr="00881038">
        <w:rPr>
          <w:rFonts w:ascii="Times New Roman" w:hAnsi="Times New Roman" w:cs="Times New Roman"/>
          <w:b/>
          <w:sz w:val="28"/>
          <w:szCs w:val="28"/>
        </w:rPr>
        <w:t xml:space="preserve"> ПРОГРАММ</w:t>
      </w:r>
      <w:r>
        <w:rPr>
          <w:rFonts w:ascii="Times New Roman" w:hAnsi="Times New Roman" w:cs="Times New Roman"/>
          <w:b/>
          <w:sz w:val="28"/>
          <w:szCs w:val="28"/>
        </w:rPr>
        <w:t>А</w:t>
      </w:r>
      <w:r w:rsidRPr="00881038">
        <w:rPr>
          <w:rFonts w:ascii="Times New Roman" w:hAnsi="Times New Roman" w:cs="Times New Roman"/>
          <w:b/>
          <w:sz w:val="28"/>
          <w:szCs w:val="28"/>
        </w:rPr>
        <w:t xml:space="preserve"> </w:t>
      </w:r>
    </w:p>
    <w:p w:rsidR="00692498" w:rsidRDefault="00692498" w:rsidP="00692498">
      <w:pPr>
        <w:spacing w:after="0"/>
        <w:jc w:val="center"/>
        <w:rPr>
          <w:rFonts w:ascii="Times New Roman" w:hAnsi="Times New Roman" w:cs="Times New Roman"/>
          <w:b/>
          <w:sz w:val="28"/>
          <w:szCs w:val="28"/>
        </w:rPr>
      </w:pPr>
      <w:r w:rsidRPr="00881038">
        <w:rPr>
          <w:rFonts w:ascii="Times New Roman" w:hAnsi="Times New Roman" w:cs="Times New Roman"/>
          <w:b/>
          <w:sz w:val="28"/>
          <w:szCs w:val="28"/>
        </w:rPr>
        <w:t>В ОБЛАСТИ</w:t>
      </w:r>
      <w:r>
        <w:rPr>
          <w:rFonts w:ascii="Times New Roman" w:hAnsi="Times New Roman" w:cs="Times New Roman"/>
          <w:b/>
          <w:sz w:val="28"/>
          <w:szCs w:val="28"/>
        </w:rPr>
        <w:t xml:space="preserve"> </w:t>
      </w:r>
      <w:r w:rsidRPr="00881038">
        <w:rPr>
          <w:rFonts w:ascii="Times New Roman" w:hAnsi="Times New Roman" w:cs="Times New Roman"/>
          <w:b/>
          <w:sz w:val="28"/>
          <w:szCs w:val="28"/>
        </w:rPr>
        <w:t xml:space="preserve">МУЗЫКАЛЬНОГО ИСКУССТВА </w:t>
      </w:r>
    </w:p>
    <w:p w:rsidR="00692498" w:rsidRDefault="00692498" w:rsidP="00692498">
      <w:pPr>
        <w:spacing w:after="0"/>
        <w:jc w:val="center"/>
        <w:rPr>
          <w:rFonts w:ascii="Times New Roman" w:hAnsi="Times New Roman" w:cs="Times New Roman"/>
          <w:b/>
          <w:sz w:val="28"/>
          <w:szCs w:val="28"/>
        </w:rPr>
      </w:pPr>
      <w:r w:rsidRPr="00881038">
        <w:rPr>
          <w:rFonts w:ascii="Times New Roman" w:hAnsi="Times New Roman" w:cs="Times New Roman"/>
          <w:b/>
          <w:sz w:val="28"/>
          <w:szCs w:val="28"/>
        </w:rPr>
        <w:t>«МУЗЫКАЛЬНЫЙ ФОЛЬКЛОР»</w:t>
      </w:r>
    </w:p>
    <w:p w:rsidR="00692498" w:rsidRDefault="00692498" w:rsidP="00692498">
      <w:pPr>
        <w:spacing w:after="0"/>
        <w:jc w:val="center"/>
        <w:rPr>
          <w:rFonts w:ascii="Times New Roman" w:hAnsi="Times New Roman" w:cs="Times New Roman"/>
          <w:b/>
          <w:sz w:val="28"/>
          <w:szCs w:val="28"/>
        </w:rPr>
      </w:pPr>
      <w:r>
        <w:rPr>
          <w:rFonts w:ascii="Times New Roman" w:hAnsi="Times New Roman" w:cs="Times New Roman"/>
          <w:b/>
          <w:sz w:val="28"/>
          <w:szCs w:val="28"/>
        </w:rPr>
        <w:t>Срок обучения 8 лет</w:t>
      </w:r>
    </w:p>
    <w:p w:rsidR="00692498" w:rsidRDefault="00692498" w:rsidP="00692498">
      <w:pPr>
        <w:spacing w:after="0"/>
        <w:jc w:val="center"/>
        <w:rPr>
          <w:rFonts w:ascii="Times New Roman" w:hAnsi="Times New Roman" w:cs="Times New Roman"/>
          <w:b/>
          <w:sz w:val="28"/>
          <w:szCs w:val="28"/>
        </w:rPr>
      </w:pPr>
      <w:r>
        <w:rPr>
          <w:rFonts w:ascii="Times New Roman" w:hAnsi="Times New Roman" w:cs="Times New Roman"/>
          <w:b/>
          <w:sz w:val="28"/>
          <w:szCs w:val="28"/>
        </w:rPr>
        <w:t>Форма обучения - очная</w:t>
      </w: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692498" w:rsidRDefault="00692498" w:rsidP="00692498">
      <w:pPr>
        <w:spacing w:after="0"/>
        <w:jc w:val="center"/>
        <w:rPr>
          <w:rFonts w:ascii="Times New Roman" w:hAnsi="Times New Roman" w:cs="Times New Roman"/>
          <w:b/>
          <w:sz w:val="28"/>
          <w:szCs w:val="28"/>
        </w:rPr>
      </w:pPr>
    </w:p>
    <w:p w:rsidR="0098228F" w:rsidRDefault="00CF59C9" w:rsidP="0098228F">
      <w:pPr>
        <w:spacing w:after="0"/>
        <w:jc w:val="center"/>
        <w:rPr>
          <w:rFonts w:ascii="Times New Roman" w:hAnsi="Times New Roman" w:cs="Times New Roman"/>
          <w:b/>
          <w:sz w:val="28"/>
          <w:szCs w:val="28"/>
        </w:rPr>
      </w:pPr>
      <w:r>
        <w:rPr>
          <w:rFonts w:ascii="Times New Roman" w:hAnsi="Times New Roman" w:cs="Times New Roman"/>
          <w:b/>
          <w:sz w:val="28"/>
          <w:szCs w:val="28"/>
        </w:rPr>
        <w:t>Москва 2018</w:t>
      </w:r>
    </w:p>
    <w:p w:rsidR="00CF59C9" w:rsidRPr="0098228F" w:rsidRDefault="00CF59C9" w:rsidP="0098228F">
      <w:pPr>
        <w:spacing w:after="0"/>
        <w:rPr>
          <w:rFonts w:ascii="Times New Roman" w:hAnsi="Times New Roman" w:cs="Times New Roman"/>
          <w:b/>
          <w:sz w:val="28"/>
          <w:szCs w:val="28"/>
        </w:rPr>
      </w:pPr>
      <w:r w:rsidRPr="005A1265">
        <w:rPr>
          <w:rFonts w:ascii="Times New Roman" w:hAnsi="Times New Roman"/>
          <w:sz w:val="28"/>
          <w:szCs w:val="28"/>
        </w:rPr>
        <w:lastRenderedPageBreak/>
        <w:t>ПРИНЯТО</w:t>
      </w:r>
      <w:r w:rsidRPr="005A1265">
        <w:rPr>
          <w:rFonts w:ascii="Times New Roman" w:hAnsi="Times New Roman"/>
          <w:sz w:val="28"/>
          <w:szCs w:val="28"/>
        </w:rPr>
        <w:tab/>
        <w:t xml:space="preserve">                                                        УТВЕРЖД</w:t>
      </w:r>
      <w:r w:rsidR="0098228F">
        <w:rPr>
          <w:rFonts w:ascii="Times New Roman" w:hAnsi="Times New Roman"/>
          <w:sz w:val="28"/>
          <w:szCs w:val="28"/>
        </w:rPr>
        <w:t>ЕНО</w:t>
      </w:r>
    </w:p>
    <w:p w:rsidR="00CF59C9" w:rsidRPr="005A1265" w:rsidRDefault="00CF59C9" w:rsidP="00CF59C9">
      <w:pPr>
        <w:pStyle w:val="a3"/>
        <w:rPr>
          <w:rFonts w:ascii="Times New Roman" w:hAnsi="Times New Roman"/>
          <w:sz w:val="28"/>
          <w:szCs w:val="28"/>
        </w:rPr>
      </w:pPr>
      <w:r w:rsidRPr="005A1265">
        <w:rPr>
          <w:rFonts w:ascii="Times New Roman" w:hAnsi="Times New Roman"/>
          <w:sz w:val="28"/>
          <w:szCs w:val="28"/>
        </w:rPr>
        <w:t xml:space="preserve">Педагогическим советом                                 </w:t>
      </w:r>
      <w:r w:rsidR="0098228F">
        <w:rPr>
          <w:rFonts w:ascii="Times New Roman" w:hAnsi="Times New Roman"/>
          <w:sz w:val="28"/>
          <w:szCs w:val="28"/>
        </w:rPr>
        <w:t xml:space="preserve"> </w:t>
      </w:r>
      <w:r w:rsidRPr="005A1265">
        <w:rPr>
          <w:rFonts w:ascii="Times New Roman" w:hAnsi="Times New Roman"/>
          <w:sz w:val="28"/>
          <w:szCs w:val="28"/>
        </w:rPr>
        <w:t xml:space="preserve"> </w:t>
      </w:r>
    </w:p>
    <w:p w:rsidR="00CF59C9" w:rsidRPr="005A1265" w:rsidRDefault="00CF59C9" w:rsidP="00CF59C9">
      <w:pPr>
        <w:pStyle w:val="a3"/>
        <w:rPr>
          <w:rFonts w:ascii="Times New Roman" w:hAnsi="Times New Roman"/>
          <w:sz w:val="28"/>
          <w:szCs w:val="28"/>
        </w:rPr>
      </w:pPr>
      <w:r w:rsidRPr="005A1265">
        <w:rPr>
          <w:rFonts w:ascii="Times New Roman" w:hAnsi="Times New Roman"/>
          <w:sz w:val="28"/>
          <w:szCs w:val="28"/>
        </w:rPr>
        <w:t>ГБУДО г.Москвы «ДМШ №</w:t>
      </w:r>
      <w:proofErr w:type="gramStart"/>
      <w:r w:rsidRPr="005A1265">
        <w:rPr>
          <w:rFonts w:ascii="Times New Roman" w:hAnsi="Times New Roman"/>
          <w:sz w:val="28"/>
          <w:szCs w:val="28"/>
        </w:rPr>
        <w:t xml:space="preserve">42»   </w:t>
      </w:r>
      <w:proofErr w:type="gramEnd"/>
      <w:r w:rsidRPr="005A1265">
        <w:rPr>
          <w:rFonts w:ascii="Times New Roman" w:hAnsi="Times New Roman"/>
          <w:sz w:val="28"/>
          <w:szCs w:val="28"/>
        </w:rPr>
        <w:t xml:space="preserve">                   ГБУДО г. Москвы «ДМШ №42»                                                                                                                              Протокол № 11</w:t>
      </w:r>
      <w:r w:rsidRPr="005A1265">
        <w:rPr>
          <w:rFonts w:ascii="Times New Roman" w:hAnsi="Times New Roman"/>
          <w:sz w:val="28"/>
          <w:szCs w:val="28"/>
        </w:rPr>
        <w:tab/>
        <w:t xml:space="preserve">                                              Приказ №056/ОД"21"августа 2020</w:t>
      </w:r>
      <w:r>
        <w:rPr>
          <w:rFonts w:ascii="Times New Roman" w:hAnsi="Times New Roman"/>
          <w:sz w:val="28"/>
          <w:szCs w:val="28"/>
        </w:rPr>
        <w:t xml:space="preserve"> </w:t>
      </w:r>
      <w:r w:rsidRPr="005A1265">
        <w:rPr>
          <w:rFonts w:ascii="Times New Roman" w:hAnsi="Times New Roman"/>
          <w:sz w:val="28"/>
          <w:szCs w:val="28"/>
        </w:rPr>
        <w:t xml:space="preserve">г. </w:t>
      </w:r>
    </w:p>
    <w:p w:rsidR="00CF59C9" w:rsidRPr="005A1265" w:rsidRDefault="00CF59C9" w:rsidP="00CF59C9">
      <w:pPr>
        <w:pStyle w:val="a3"/>
        <w:rPr>
          <w:rFonts w:ascii="Times New Roman" w:hAnsi="Times New Roman"/>
          <w:sz w:val="28"/>
          <w:szCs w:val="28"/>
        </w:rPr>
      </w:pPr>
      <w:r w:rsidRPr="005A1265">
        <w:rPr>
          <w:rFonts w:ascii="Times New Roman" w:hAnsi="Times New Roman"/>
          <w:sz w:val="28"/>
          <w:szCs w:val="28"/>
        </w:rPr>
        <w:t>от "17" августа 2020 г.</w:t>
      </w:r>
      <w:r w:rsidRPr="005A1265">
        <w:rPr>
          <w:rFonts w:ascii="Times New Roman" w:hAnsi="Times New Roman"/>
          <w:sz w:val="28"/>
          <w:szCs w:val="28"/>
        </w:rPr>
        <w:tab/>
      </w:r>
      <w:r w:rsidRPr="005A1265">
        <w:rPr>
          <w:rFonts w:ascii="Times New Roman" w:hAnsi="Times New Roman"/>
          <w:sz w:val="28"/>
          <w:szCs w:val="28"/>
        </w:rPr>
        <w:tab/>
        <w:t xml:space="preserve">                                                                   </w:t>
      </w:r>
    </w:p>
    <w:p w:rsidR="00CF59C9" w:rsidRPr="00CB6A3E" w:rsidRDefault="00CF59C9" w:rsidP="00CF59C9">
      <w:pPr>
        <w:rPr>
          <w:rFonts w:ascii="Times New Roman" w:hAnsi="Times New Roman"/>
          <w:sz w:val="28"/>
          <w:szCs w:val="28"/>
        </w:rPr>
      </w:pPr>
      <w:r w:rsidRPr="00CB6A3E">
        <w:rPr>
          <w:rFonts w:ascii="Times New Roman" w:hAnsi="Times New Roman"/>
          <w:sz w:val="28"/>
          <w:szCs w:val="28"/>
        </w:rPr>
        <w:t xml:space="preserve">                                                                      </w:t>
      </w:r>
    </w:p>
    <w:p w:rsidR="00CF59C9" w:rsidRDefault="00CF59C9" w:rsidP="00CF59C9">
      <w:pPr>
        <w:spacing w:after="0" w:line="240" w:lineRule="auto"/>
        <w:jc w:val="center"/>
        <w:rPr>
          <w:rFonts w:ascii="Times New Roman" w:hAnsi="Times New Roman" w:cs="Times New Roman"/>
          <w:b/>
          <w:sz w:val="24"/>
          <w:szCs w:val="24"/>
        </w:rPr>
      </w:pPr>
    </w:p>
    <w:p w:rsidR="00CF59C9" w:rsidRDefault="00CF59C9" w:rsidP="00CF59C9">
      <w:pPr>
        <w:spacing w:after="0" w:line="240" w:lineRule="auto"/>
        <w:jc w:val="center"/>
        <w:rPr>
          <w:rFonts w:ascii="Times New Roman" w:hAnsi="Times New Roman" w:cs="Times New Roman"/>
          <w:b/>
          <w:sz w:val="24"/>
          <w:szCs w:val="24"/>
        </w:rPr>
      </w:pPr>
    </w:p>
    <w:p w:rsidR="00CF59C9" w:rsidRPr="00FE1E7B" w:rsidRDefault="00CF59C9" w:rsidP="00CF59C9">
      <w:pPr>
        <w:suppressAutoHyphens/>
        <w:spacing w:after="0" w:line="240" w:lineRule="auto"/>
        <w:jc w:val="center"/>
        <w:rPr>
          <w:rFonts w:ascii="Times New Roman" w:eastAsia="SimSun" w:hAnsi="Times New Roman" w:cs="Mangal"/>
          <w:color w:val="000000"/>
          <w:kern w:val="1"/>
          <w:sz w:val="28"/>
          <w:szCs w:val="28"/>
          <w:lang w:eastAsia="hi-IN" w:bidi="hi-IN"/>
        </w:rPr>
      </w:pPr>
    </w:p>
    <w:p w:rsidR="00CF59C9" w:rsidRPr="00FE1E7B" w:rsidRDefault="00CF59C9" w:rsidP="00CF59C9">
      <w:pPr>
        <w:suppressAutoHyphens/>
        <w:spacing w:after="0" w:line="240" w:lineRule="auto"/>
        <w:ind w:firstLine="567"/>
        <w:jc w:val="both"/>
        <w:rPr>
          <w:rFonts w:ascii="Times New Roman" w:eastAsia="SimSun" w:hAnsi="Times New Roman" w:cs="Mangal"/>
          <w:kern w:val="1"/>
          <w:sz w:val="28"/>
          <w:szCs w:val="28"/>
          <w:u w:val="single"/>
          <w:lang w:eastAsia="hi-IN" w:bidi="hi-IN"/>
        </w:rPr>
      </w:pPr>
      <w:r w:rsidRPr="00FE1E7B">
        <w:rPr>
          <w:rFonts w:ascii="Times New Roman" w:eastAsia="SimSun" w:hAnsi="Times New Roman" w:cs="Mangal"/>
          <w:kern w:val="1"/>
          <w:sz w:val="28"/>
          <w:szCs w:val="28"/>
          <w:lang w:eastAsia="hi-IN" w:bidi="hi-IN"/>
        </w:rPr>
        <w:t xml:space="preserve">Составитель: </w:t>
      </w:r>
      <w:r>
        <w:rPr>
          <w:rFonts w:ascii="Times New Roman" w:eastAsia="SimSun" w:hAnsi="Times New Roman" w:cs="Mangal"/>
          <w:kern w:val="1"/>
          <w:sz w:val="28"/>
          <w:szCs w:val="28"/>
          <w:lang w:eastAsia="hi-IN" w:bidi="hi-IN"/>
        </w:rPr>
        <w:t>Иванова А.Л.</w:t>
      </w:r>
      <w:r w:rsidRPr="00FE1E7B">
        <w:rPr>
          <w:rFonts w:ascii="Times New Roman" w:eastAsia="SimSun" w:hAnsi="Times New Roman" w:cs="Mangal"/>
          <w:kern w:val="1"/>
          <w:sz w:val="28"/>
          <w:szCs w:val="28"/>
          <w:lang w:eastAsia="hi-IN" w:bidi="hi-IN"/>
        </w:rPr>
        <w:t xml:space="preserve"> преподаватель </w:t>
      </w:r>
      <w:r>
        <w:rPr>
          <w:rFonts w:ascii="Times New Roman" w:eastAsia="SimSun" w:hAnsi="Times New Roman" w:cs="Mangal"/>
          <w:kern w:val="1"/>
          <w:sz w:val="28"/>
          <w:szCs w:val="28"/>
          <w:lang w:eastAsia="hi-IN" w:bidi="hi-IN"/>
        </w:rPr>
        <w:t>фольклорного искусства</w:t>
      </w:r>
      <w:r w:rsidRPr="00FE1E7B">
        <w:rPr>
          <w:rFonts w:ascii="Times New Roman" w:eastAsia="SimSun" w:hAnsi="Times New Roman" w:cs="Mangal"/>
          <w:kern w:val="1"/>
          <w:sz w:val="28"/>
          <w:szCs w:val="28"/>
          <w:lang w:eastAsia="hi-IN" w:bidi="hi-IN"/>
        </w:rPr>
        <w:t xml:space="preserve"> ГБУДО г. Москвы «ДМШ №42»                                                                                                                              </w:t>
      </w:r>
    </w:p>
    <w:p w:rsidR="00CF59C9" w:rsidRDefault="00CF59C9" w:rsidP="00CF59C9">
      <w:pPr>
        <w:spacing w:after="0" w:line="240" w:lineRule="auto"/>
        <w:jc w:val="center"/>
        <w:rPr>
          <w:rFonts w:ascii="Times New Roman" w:hAnsi="Times New Roman" w:cs="Times New Roman"/>
          <w:b/>
          <w:sz w:val="24"/>
          <w:szCs w:val="24"/>
        </w:rPr>
      </w:pPr>
    </w:p>
    <w:p w:rsidR="00CF59C9" w:rsidRDefault="00CF59C9" w:rsidP="00CF59C9">
      <w:pPr>
        <w:spacing w:after="0" w:line="240" w:lineRule="auto"/>
        <w:jc w:val="center"/>
        <w:rPr>
          <w:rFonts w:ascii="Times New Roman" w:hAnsi="Times New Roman" w:cs="Times New Roman"/>
          <w:b/>
          <w:sz w:val="24"/>
          <w:szCs w:val="24"/>
        </w:rPr>
      </w:pPr>
    </w:p>
    <w:p w:rsidR="00CF59C9" w:rsidRDefault="00CF59C9" w:rsidP="00CF59C9">
      <w:pPr>
        <w:spacing w:after="0" w:line="240" w:lineRule="auto"/>
        <w:jc w:val="center"/>
        <w:rPr>
          <w:rFonts w:ascii="Times New Roman" w:hAnsi="Times New Roman" w:cs="Times New Roman"/>
          <w:b/>
          <w:sz w:val="24"/>
          <w:szCs w:val="24"/>
        </w:rPr>
      </w:pPr>
    </w:p>
    <w:p w:rsidR="005247BB" w:rsidRPr="00CB6A3E" w:rsidRDefault="005247BB" w:rsidP="005247BB">
      <w:pPr>
        <w:rPr>
          <w:rFonts w:ascii="Times New Roman" w:hAnsi="Times New Roman"/>
          <w:sz w:val="28"/>
          <w:szCs w:val="28"/>
        </w:rPr>
      </w:pPr>
    </w:p>
    <w:p w:rsidR="005247BB" w:rsidRDefault="005247BB" w:rsidP="005247BB">
      <w:pPr>
        <w:rPr>
          <w:rFonts w:ascii="Times New Roman" w:hAnsi="Times New Roman"/>
          <w:sz w:val="28"/>
          <w:szCs w:val="28"/>
        </w:rPr>
      </w:pPr>
      <w:r w:rsidRPr="00CB6A3E">
        <w:rPr>
          <w:rFonts w:ascii="Times New Roman" w:hAnsi="Times New Roman"/>
          <w:sz w:val="28"/>
          <w:szCs w:val="28"/>
        </w:rPr>
        <w:t xml:space="preserve">                        </w:t>
      </w:r>
    </w:p>
    <w:p w:rsidR="005247BB" w:rsidRPr="00CB6A3E" w:rsidRDefault="005247BB" w:rsidP="005247BB">
      <w:pPr>
        <w:rPr>
          <w:rFonts w:ascii="Times New Roman" w:hAnsi="Times New Roman"/>
          <w:b/>
          <w:sz w:val="28"/>
          <w:szCs w:val="28"/>
        </w:rPr>
      </w:pPr>
    </w:p>
    <w:p w:rsidR="00692498" w:rsidRDefault="00CF59C9" w:rsidP="00692498">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692498" w:rsidRPr="00595AC7" w:rsidRDefault="00692498" w:rsidP="00692498">
      <w:pPr>
        <w:spacing w:after="0" w:line="240" w:lineRule="auto"/>
        <w:jc w:val="center"/>
        <w:rPr>
          <w:rFonts w:ascii="Times New Roman" w:eastAsia="Calibri" w:hAnsi="Times New Roman" w:cs="Times New Roman"/>
          <w:sz w:val="28"/>
          <w:szCs w:val="28"/>
        </w:rPr>
      </w:pPr>
    </w:p>
    <w:p w:rsidR="00A33DFC" w:rsidRDefault="00A33DFC"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692498">
      <w:pPr>
        <w:jc w:val="center"/>
      </w:pPr>
    </w:p>
    <w:p w:rsidR="00692498" w:rsidRDefault="00692498" w:rsidP="00CF59C9"/>
    <w:p w:rsidR="00692498" w:rsidRDefault="00692498" w:rsidP="00CF59C9"/>
    <w:p w:rsidR="00692498" w:rsidRPr="00A60761" w:rsidRDefault="00692498" w:rsidP="00A60761">
      <w:pPr>
        <w:spacing w:after="0" w:line="240" w:lineRule="auto"/>
        <w:jc w:val="center"/>
        <w:rPr>
          <w:rFonts w:ascii="Times New Roman" w:hAnsi="Times New Roman" w:cs="Times New Roman"/>
          <w:b/>
          <w:sz w:val="28"/>
          <w:szCs w:val="28"/>
        </w:rPr>
      </w:pPr>
      <w:r w:rsidRPr="00A60761">
        <w:rPr>
          <w:rFonts w:ascii="Times New Roman" w:hAnsi="Times New Roman" w:cs="Times New Roman"/>
          <w:b/>
          <w:sz w:val="28"/>
          <w:szCs w:val="28"/>
        </w:rPr>
        <w:t>Структура программы</w:t>
      </w:r>
    </w:p>
    <w:p w:rsidR="00692498" w:rsidRPr="00A60761" w:rsidRDefault="00692498" w:rsidP="00A60761">
      <w:pPr>
        <w:spacing w:after="0" w:line="240" w:lineRule="auto"/>
        <w:jc w:val="both"/>
        <w:rPr>
          <w:rFonts w:ascii="Times New Roman" w:hAnsi="Times New Roman" w:cs="Times New Roman"/>
          <w:b/>
          <w:sz w:val="28"/>
          <w:szCs w:val="28"/>
        </w:rPr>
      </w:pPr>
      <w:r w:rsidRPr="00A60761">
        <w:rPr>
          <w:rFonts w:ascii="Times New Roman" w:hAnsi="Times New Roman" w:cs="Times New Roman"/>
          <w:b/>
          <w:sz w:val="28"/>
          <w:szCs w:val="28"/>
        </w:rPr>
        <w:t xml:space="preserve">1. Пояснительная записка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характеристика учебного предмета, его место и роль в образовательном процессе;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срок реализации учебного предмета;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объем учебного времени, предусмотренный учебным планом образовательного учреждения на реализацию учебного предмета;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форма проведения учебных аудиторных занятий;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цель и задачи учебного предмета; </w:t>
      </w:r>
    </w:p>
    <w:p w:rsidR="00692498" w:rsidRPr="00A60761"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обоснование структуры программы учебного предмета; </w:t>
      </w:r>
    </w:p>
    <w:p w:rsidR="00A60761" w:rsidRPr="000F1687" w:rsidRDefault="00692498" w:rsidP="00A60761">
      <w:pPr>
        <w:spacing w:after="0" w:line="240" w:lineRule="auto"/>
        <w:jc w:val="both"/>
        <w:rPr>
          <w:rFonts w:ascii="Times New Roman" w:hAnsi="Times New Roman" w:cs="Times New Roman"/>
          <w:sz w:val="28"/>
          <w:szCs w:val="28"/>
        </w:rPr>
      </w:pPr>
      <w:r w:rsidRPr="00A60761">
        <w:rPr>
          <w:rFonts w:ascii="Times New Roman" w:hAnsi="Times New Roman" w:cs="Times New Roman"/>
          <w:sz w:val="28"/>
          <w:szCs w:val="28"/>
        </w:rPr>
        <w:t xml:space="preserve">- методы обучения; - описание материально-технических условий реализации учебного предмета. </w:t>
      </w:r>
    </w:p>
    <w:p w:rsidR="00A60761" w:rsidRPr="000F1687" w:rsidRDefault="00692498" w:rsidP="000F1687">
      <w:pPr>
        <w:pStyle w:val="a3"/>
        <w:rPr>
          <w:rFonts w:ascii="Times New Roman" w:hAnsi="Times New Roman" w:cs="Times New Roman"/>
          <w:b/>
          <w:sz w:val="28"/>
          <w:szCs w:val="28"/>
        </w:rPr>
      </w:pPr>
      <w:r w:rsidRPr="000F1687">
        <w:rPr>
          <w:rFonts w:ascii="Times New Roman" w:hAnsi="Times New Roman" w:cs="Times New Roman"/>
          <w:b/>
          <w:sz w:val="28"/>
          <w:szCs w:val="28"/>
        </w:rPr>
        <w:t>2. Планируемые результаты освоения обучающимися ОП «Музыкальный фольклор»</w:t>
      </w:r>
    </w:p>
    <w:p w:rsidR="00A60761" w:rsidRPr="000F1687" w:rsidRDefault="00692498" w:rsidP="000F1687">
      <w:pPr>
        <w:pStyle w:val="a3"/>
        <w:rPr>
          <w:rFonts w:ascii="Times New Roman" w:hAnsi="Times New Roman" w:cs="Times New Roman"/>
          <w:b/>
          <w:sz w:val="28"/>
          <w:szCs w:val="28"/>
        </w:rPr>
      </w:pPr>
      <w:r w:rsidRPr="000F1687">
        <w:rPr>
          <w:rFonts w:ascii="Times New Roman" w:hAnsi="Times New Roman" w:cs="Times New Roman"/>
          <w:b/>
          <w:sz w:val="28"/>
          <w:szCs w:val="28"/>
        </w:rPr>
        <w:t xml:space="preserve">3. Учебный план </w:t>
      </w:r>
    </w:p>
    <w:p w:rsidR="00A60761" w:rsidRPr="000F1687" w:rsidRDefault="00692498" w:rsidP="000F1687">
      <w:pPr>
        <w:pStyle w:val="a3"/>
        <w:rPr>
          <w:rFonts w:ascii="Times New Roman" w:hAnsi="Times New Roman" w:cs="Times New Roman"/>
          <w:b/>
          <w:sz w:val="28"/>
          <w:szCs w:val="28"/>
        </w:rPr>
      </w:pPr>
      <w:r w:rsidRPr="000F1687">
        <w:rPr>
          <w:rFonts w:ascii="Times New Roman" w:hAnsi="Times New Roman" w:cs="Times New Roman"/>
          <w:b/>
          <w:sz w:val="28"/>
          <w:szCs w:val="28"/>
        </w:rPr>
        <w:t xml:space="preserve">4. График образовательного процесса </w:t>
      </w:r>
    </w:p>
    <w:p w:rsidR="00A60761" w:rsidRPr="000F1687" w:rsidRDefault="00692498" w:rsidP="000F1687">
      <w:pPr>
        <w:pStyle w:val="a3"/>
        <w:rPr>
          <w:rFonts w:ascii="Times New Roman" w:hAnsi="Times New Roman" w:cs="Times New Roman"/>
          <w:b/>
          <w:sz w:val="28"/>
          <w:szCs w:val="28"/>
        </w:rPr>
      </w:pPr>
      <w:r w:rsidRPr="000F1687">
        <w:rPr>
          <w:rFonts w:ascii="Times New Roman" w:hAnsi="Times New Roman" w:cs="Times New Roman"/>
          <w:b/>
          <w:sz w:val="28"/>
          <w:szCs w:val="28"/>
        </w:rPr>
        <w:t xml:space="preserve">6. Система и критерии оценок промежуточной и итоговой аттестации результатов освоения обучающимися ОП «Музыкальный фольклор» </w:t>
      </w:r>
    </w:p>
    <w:p w:rsidR="00A60761" w:rsidRPr="000F1687" w:rsidRDefault="00692498" w:rsidP="000F1687">
      <w:pPr>
        <w:pStyle w:val="a3"/>
        <w:rPr>
          <w:rFonts w:ascii="Times New Roman" w:hAnsi="Times New Roman" w:cs="Times New Roman"/>
          <w:b/>
          <w:sz w:val="28"/>
          <w:szCs w:val="28"/>
        </w:rPr>
      </w:pPr>
      <w:r w:rsidRPr="000F1687">
        <w:rPr>
          <w:rFonts w:ascii="Times New Roman" w:hAnsi="Times New Roman" w:cs="Times New Roman"/>
          <w:b/>
          <w:sz w:val="28"/>
          <w:szCs w:val="28"/>
        </w:rPr>
        <w:t xml:space="preserve">7. Программа творческой, методической и культурно-просветительской деятельности образовательного учреждения </w:t>
      </w:r>
    </w:p>
    <w:p w:rsidR="00A60761" w:rsidRPr="00015DE3" w:rsidRDefault="00692498" w:rsidP="000F1687">
      <w:pPr>
        <w:pStyle w:val="a3"/>
        <w:rPr>
          <w:rFonts w:ascii="Times New Roman" w:hAnsi="Times New Roman" w:cs="Times New Roman"/>
          <w:b/>
          <w:sz w:val="28"/>
          <w:szCs w:val="28"/>
        </w:rPr>
      </w:pPr>
      <w:r w:rsidRPr="00015DE3">
        <w:rPr>
          <w:rFonts w:ascii="Times New Roman" w:hAnsi="Times New Roman" w:cs="Times New Roman"/>
          <w:b/>
          <w:sz w:val="28"/>
          <w:szCs w:val="28"/>
        </w:rPr>
        <w:t>8. Программы учебных предметов:</w:t>
      </w:r>
      <w:r w:rsidRPr="00015DE3">
        <w:rPr>
          <w:rFonts w:ascii="Times New Roman" w:hAnsi="Times New Roman" w:cs="Times New Roman"/>
          <w:b/>
          <w:i/>
          <w:sz w:val="28"/>
          <w:szCs w:val="28"/>
        </w:rPr>
        <w:t xml:space="preserve"> </w:t>
      </w:r>
      <w:r w:rsidR="00A60761" w:rsidRPr="00015DE3">
        <w:rPr>
          <w:rFonts w:ascii="Times New Roman" w:hAnsi="Times New Roman" w:cs="Times New Roman"/>
          <w:b/>
          <w:sz w:val="28"/>
          <w:szCs w:val="28"/>
        </w:rPr>
        <w:tab/>
      </w:r>
    </w:p>
    <w:p w:rsidR="00A60761" w:rsidRPr="000F1687" w:rsidRDefault="00692498" w:rsidP="000F1687">
      <w:pPr>
        <w:pStyle w:val="a3"/>
        <w:rPr>
          <w:rFonts w:ascii="Times New Roman" w:hAnsi="Times New Roman" w:cs="Times New Roman"/>
          <w:i/>
          <w:sz w:val="28"/>
          <w:szCs w:val="28"/>
        </w:rPr>
      </w:pPr>
      <w:r w:rsidRPr="000F1687">
        <w:rPr>
          <w:rFonts w:ascii="Times New Roman" w:hAnsi="Times New Roman" w:cs="Times New Roman"/>
          <w:i/>
          <w:sz w:val="28"/>
          <w:szCs w:val="28"/>
        </w:rPr>
        <w:t xml:space="preserve">ПО.01. Музыкальное исполнительство </w:t>
      </w:r>
    </w:p>
    <w:p w:rsidR="00A60761" w:rsidRPr="00A60761"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 xml:space="preserve">ПО.01.УП.01 «Фольклорный ансамбль» </w:t>
      </w:r>
    </w:p>
    <w:p w:rsidR="00A60761" w:rsidRPr="00A60761"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 xml:space="preserve">ПО.01.УП.02 «Музыкальный инструмент» </w:t>
      </w:r>
    </w:p>
    <w:p w:rsidR="00A60761" w:rsidRPr="00A60761"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 xml:space="preserve">ПО.01.В.УП.03 «Сольное пение» </w:t>
      </w:r>
    </w:p>
    <w:p w:rsidR="00A60761" w:rsidRPr="00A60761" w:rsidRDefault="00692498" w:rsidP="00A60761">
      <w:pPr>
        <w:spacing w:after="0" w:line="240" w:lineRule="auto"/>
        <w:jc w:val="both"/>
        <w:rPr>
          <w:rFonts w:ascii="Times New Roman" w:hAnsi="Times New Roman" w:cs="Times New Roman"/>
          <w:b/>
          <w:i/>
          <w:sz w:val="28"/>
          <w:szCs w:val="28"/>
        </w:rPr>
      </w:pPr>
      <w:r w:rsidRPr="00A60761">
        <w:rPr>
          <w:rFonts w:ascii="Times New Roman" w:hAnsi="Times New Roman" w:cs="Times New Roman"/>
          <w:b/>
          <w:i/>
          <w:sz w:val="28"/>
          <w:szCs w:val="28"/>
        </w:rPr>
        <w:t xml:space="preserve">ПО.02. Теория и история музыки </w:t>
      </w:r>
    </w:p>
    <w:p w:rsidR="00A60761" w:rsidRPr="00A60761"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 xml:space="preserve">ПО.02.УП.01 «Сольфеджио» </w:t>
      </w:r>
    </w:p>
    <w:p w:rsidR="00A60761" w:rsidRPr="00A60761"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 xml:space="preserve">ПО.02.УП.02 «Народное музыкальное творчество» </w:t>
      </w:r>
    </w:p>
    <w:p w:rsidR="00692498" w:rsidRDefault="00692498"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sz w:val="28"/>
          <w:szCs w:val="28"/>
        </w:rPr>
        <w:t>ПО.02.УП.03 «Музыкальная литература» (зарубежная, отечественная)</w:t>
      </w: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5247BB" w:rsidRDefault="005247BB"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Default="00A60761" w:rsidP="00A60761">
      <w:pPr>
        <w:spacing w:after="0" w:line="240" w:lineRule="auto"/>
        <w:ind w:firstLine="708"/>
        <w:jc w:val="center"/>
        <w:rPr>
          <w:rFonts w:ascii="Times New Roman" w:hAnsi="Times New Roman" w:cs="Times New Roman"/>
          <w:sz w:val="28"/>
          <w:szCs w:val="28"/>
        </w:rPr>
      </w:pPr>
    </w:p>
    <w:p w:rsidR="00A60761" w:rsidRPr="00A60761" w:rsidRDefault="00A77840" w:rsidP="00A6076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00A60761" w:rsidRPr="00A60761">
        <w:rPr>
          <w:rFonts w:ascii="Times New Roman" w:hAnsi="Times New Roman" w:cs="Times New Roman"/>
          <w:b/>
          <w:sz w:val="28"/>
          <w:szCs w:val="28"/>
        </w:rPr>
        <w:t>Пояснительная записка</w:t>
      </w:r>
    </w:p>
    <w:p w:rsidR="00A60761" w:rsidRPr="00A60761" w:rsidRDefault="00A60761" w:rsidP="00A60761">
      <w:pPr>
        <w:spacing w:after="0" w:line="240" w:lineRule="auto"/>
        <w:jc w:val="center"/>
        <w:rPr>
          <w:rFonts w:ascii="Times New Roman" w:hAnsi="Times New Roman" w:cs="Times New Roman"/>
          <w:b/>
          <w:sz w:val="28"/>
          <w:szCs w:val="28"/>
        </w:rPr>
      </w:pPr>
      <w:r w:rsidRPr="00A60761">
        <w:rPr>
          <w:rFonts w:ascii="Times New Roman" w:hAnsi="Times New Roman" w:cs="Times New Roman"/>
          <w:b/>
          <w:sz w:val="28"/>
          <w:szCs w:val="28"/>
        </w:rPr>
        <w:t>I. Общие положения</w:t>
      </w:r>
    </w:p>
    <w:p w:rsidR="00A60761" w:rsidRDefault="00A60761" w:rsidP="00A60761">
      <w:pPr>
        <w:spacing w:after="0" w:line="240" w:lineRule="auto"/>
        <w:ind w:firstLine="708"/>
        <w:jc w:val="both"/>
        <w:rPr>
          <w:rFonts w:ascii="Times New Roman" w:hAnsi="Times New Roman" w:cs="Times New Roman"/>
          <w:sz w:val="28"/>
          <w:szCs w:val="28"/>
        </w:rPr>
      </w:pPr>
      <w:r w:rsidRPr="00A60761">
        <w:rPr>
          <w:rFonts w:ascii="Times New Roman" w:hAnsi="Times New Roman" w:cs="Times New Roman"/>
          <w:b/>
          <w:sz w:val="28"/>
          <w:szCs w:val="28"/>
        </w:rPr>
        <w:t>1.1.</w:t>
      </w:r>
      <w:r w:rsidRPr="00A60761">
        <w:rPr>
          <w:rFonts w:ascii="Times New Roman" w:hAnsi="Times New Roman" w:cs="Times New Roman"/>
          <w:sz w:val="28"/>
          <w:szCs w:val="28"/>
        </w:rPr>
        <w:t xml:space="preserve"> Дополнительная предпрофессиональная общеобразовательная программа в области музыкального искусства «Музыкальный фольклор» (далее – ОП «Музыкальный фольклор») с 8- летним сроком освоения разработана в соответствии с федеральными государственными требованиями (далее – ФГТ)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«Музыкальный фольклор», утвержденными приказом Министерства культуры Российской Федерации от 12 марта 201</w:t>
      </w:r>
      <w:r w:rsidR="00CF59C9">
        <w:rPr>
          <w:rFonts w:ascii="Times New Roman" w:hAnsi="Times New Roman" w:cs="Times New Roman"/>
          <w:sz w:val="28"/>
          <w:szCs w:val="28"/>
        </w:rPr>
        <w:t>4</w:t>
      </w:r>
      <w:r w:rsidRPr="00A60761">
        <w:rPr>
          <w:rFonts w:ascii="Times New Roman" w:hAnsi="Times New Roman" w:cs="Times New Roman"/>
          <w:sz w:val="28"/>
          <w:szCs w:val="28"/>
        </w:rPr>
        <w:t xml:space="preserve"> года № </w:t>
      </w:r>
      <w:r w:rsidR="00CF59C9">
        <w:rPr>
          <w:rFonts w:ascii="Times New Roman" w:hAnsi="Times New Roman" w:cs="Times New Roman"/>
          <w:sz w:val="28"/>
          <w:szCs w:val="28"/>
        </w:rPr>
        <w:t>2156</w:t>
      </w:r>
      <w:r w:rsidRPr="00A60761">
        <w:rPr>
          <w:rFonts w:ascii="Times New Roman" w:hAnsi="Times New Roman" w:cs="Times New Roman"/>
          <w:sz w:val="28"/>
          <w:szCs w:val="28"/>
        </w:rPr>
        <w:t xml:space="preserve"> и являющимися обязательными при ее реализации. </w:t>
      </w:r>
    </w:p>
    <w:p w:rsidR="00A60761" w:rsidRDefault="00A60761" w:rsidP="00B11E6D">
      <w:pPr>
        <w:spacing w:after="0" w:line="240" w:lineRule="auto"/>
        <w:ind w:firstLine="709"/>
        <w:jc w:val="both"/>
        <w:rPr>
          <w:rFonts w:ascii="Times New Roman" w:hAnsi="Times New Roman" w:cs="Times New Roman"/>
          <w:sz w:val="28"/>
          <w:szCs w:val="28"/>
        </w:rPr>
      </w:pPr>
      <w:r w:rsidRPr="00A60761">
        <w:rPr>
          <w:rFonts w:ascii="Times New Roman" w:hAnsi="Times New Roman" w:cs="Times New Roman"/>
          <w:b/>
          <w:sz w:val="28"/>
          <w:szCs w:val="28"/>
        </w:rPr>
        <w:t>1.2.</w:t>
      </w:r>
      <w:r w:rsidRPr="00A60761">
        <w:rPr>
          <w:rFonts w:ascii="Times New Roman" w:hAnsi="Times New Roman" w:cs="Times New Roman"/>
          <w:sz w:val="28"/>
          <w:szCs w:val="28"/>
        </w:rPr>
        <w:t xml:space="preserve"> ОП «Музыкальный фольклор» является нормативно-управленческим документом</w:t>
      </w:r>
      <w:r w:rsidR="00CF59C9">
        <w:rPr>
          <w:rFonts w:ascii="Times New Roman" w:hAnsi="Times New Roman"/>
          <w:sz w:val="28"/>
          <w:szCs w:val="28"/>
        </w:rPr>
        <w:t xml:space="preserve"> ГБУДО г. Москвы «ДМШ №42» </w:t>
      </w:r>
      <w:r w:rsidRPr="00A60761">
        <w:rPr>
          <w:rFonts w:ascii="Times New Roman" w:hAnsi="Times New Roman" w:cs="Times New Roman"/>
          <w:sz w:val="28"/>
          <w:szCs w:val="28"/>
        </w:rPr>
        <w:t xml:space="preserve">(далее - </w:t>
      </w:r>
      <w:r w:rsidR="00CF59C9">
        <w:rPr>
          <w:rFonts w:ascii="Times New Roman" w:hAnsi="Times New Roman" w:cs="Times New Roman"/>
          <w:sz w:val="28"/>
          <w:szCs w:val="28"/>
        </w:rPr>
        <w:t>Школа</w:t>
      </w:r>
      <w:r w:rsidRPr="00A60761">
        <w:rPr>
          <w:rFonts w:ascii="Times New Roman" w:hAnsi="Times New Roman" w:cs="Times New Roman"/>
          <w:sz w:val="28"/>
          <w:szCs w:val="28"/>
        </w:rPr>
        <w:t>), определяет содержание и организацию образовательного процесса с учетом возрастных и индивидуальных особенносте</w:t>
      </w:r>
      <w:r>
        <w:rPr>
          <w:rFonts w:ascii="Times New Roman" w:hAnsi="Times New Roman" w:cs="Times New Roman"/>
          <w:sz w:val="28"/>
          <w:szCs w:val="28"/>
        </w:rPr>
        <w:t>й обучающегося и направлена на:</w:t>
      </w:r>
    </w:p>
    <w:p w:rsidR="00A60761" w:rsidRPr="00A60761" w:rsidRDefault="00A60761" w:rsidP="00B11E6D">
      <w:pPr>
        <w:pStyle w:val="a5"/>
        <w:numPr>
          <w:ilvl w:val="0"/>
          <w:numId w:val="1"/>
        </w:numPr>
        <w:tabs>
          <w:tab w:val="left" w:pos="284"/>
          <w:tab w:val="left" w:pos="709"/>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выявление одаренных детей в области музыкального искусства в раннем детском возрасте;</w:t>
      </w:r>
    </w:p>
    <w:p w:rsidR="00A60761" w:rsidRPr="00A60761" w:rsidRDefault="00A60761" w:rsidP="00B11E6D">
      <w:pPr>
        <w:pStyle w:val="a5"/>
        <w:numPr>
          <w:ilvl w:val="0"/>
          <w:numId w:val="1"/>
        </w:numPr>
        <w:tabs>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A60761" w:rsidRPr="00A60761" w:rsidRDefault="00A60761" w:rsidP="00B11E6D">
      <w:pPr>
        <w:pStyle w:val="a5"/>
        <w:numPr>
          <w:ilvl w:val="0"/>
          <w:numId w:val="1"/>
        </w:numPr>
        <w:tabs>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приобретение детьми знаний, умений и навыков в области ансамблевого пения;</w:t>
      </w:r>
    </w:p>
    <w:p w:rsidR="00A60761" w:rsidRPr="00A60761" w:rsidRDefault="00A60761" w:rsidP="00B11E6D">
      <w:pPr>
        <w:pStyle w:val="a5"/>
        <w:numPr>
          <w:ilvl w:val="0"/>
          <w:numId w:val="1"/>
        </w:numPr>
        <w:tabs>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приобретение детьми знаний, умений и навыков игры на музыкальном инструменте, позволяющих исполнять музыкальные произведения в соответствии с необходимым уровнем музыкальной грамотности и стилевыми традициями;</w:t>
      </w:r>
    </w:p>
    <w:p w:rsidR="00A60761" w:rsidRPr="00A60761" w:rsidRDefault="00A60761" w:rsidP="00B11E6D">
      <w:pPr>
        <w:pStyle w:val="a5"/>
        <w:numPr>
          <w:ilvl w:val="0"/>
          <w:numId w:val="1"/>
        </w:numPr>
        <w:spacing w:after="0" w:line="240" w:lineRule="auto"/>
        <w:ind w:left="993" w:hanging="284"/>
        <w:jc w:val="both"/>
        <w:rPr>
          <w:rFonts w:ascii="Times New Roman" w:hAnsi="Times New Roman" w:cs="Times New Roman"/>
          <w:sz w:val="28"/>
          <w:szCs w:val="28"/>
        </w:rPr>
      </w:pPr>
      <w:r w:rsidRPr="00A60761">
        <w:rPr>
          <w:rFonts w:ascii="Times New Roman" w:hAnsi="Times New Roman" w:cs="Times New Roman"/>
          <w:sz w:val="28"/>
          <w:szCs w:val="28"/>
        </w:rPr>
        <w:t>приобретение детьми опыта творческой деятельности;</w:t>
      </w:r>
    </w:p>
    <w:p w:rsidR="00A60761" w:rsidRPr="00A60761" w:rsidRDefault="00A60761" w:rsidP="00B11E6D">
      <w:pPr>
        <w:pStyle w:val="a5"/>
        <w:numPr>
          <w:ilvl w:val="0"/>
          <w:numId w:val="1"/>
        </w:numPr>
        <w:tabs>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овладение детьми духовными и культурными ценностями народов мира и Российской Федерации;</w:t>
      </w:r>
    </w:p>
    <w:p w:rsidR="00A60761" w:rsidRPr="00A60761" w:rsidRDefault="00A60761" w:rsidP="00B11E6D">
      <w:pPr>
        <w:pStyle w:val="a5"/>
        <w:numPr>
          <w:ilvl w:val="0"/>
          <w:numId w:val="1"/>
        </w:numPr>
        <w:tabs>
          <w:tab w:val="left" w:pos="993"/>
        </w:tabs>
        <w:spacing w:after="0" w:line="240" w:lineRule="auto"/>
        <w:ind w:left="0" w:firstLine="709"/>
        <w:jc w:val="both"/>
        <w:rPr>
          <w:rFonts w:ascii="Times New Roman" w:hAnsi="Times New Roman" w:cs="Times New Roman"/>
          <w:sz w:val="28"/>
          <w:szCs w:val="28"/>
        </w:rPr>
      </w:pPr>
      <w:r w:rsidRPr="00A60761">
        <w:rPr>
          <w:rFonts w:ascii="Times New Roman" w:hAnsi="Times New Roman" w:cs="Times New Roman"/>
          <w:sz w:val="28"/>
          <w:szCs w:val="28"/>
        </w:rPr>
        <w:t>подготовку одаренных детей к поступлению в образовательные учреждения, реализующие профессиональные образовательные программы в области музыкального искусства.</w:t>
      </w:r>
    </w:p>
    <w:p w:rsidR="00A60761" w:rsidRDefault="00A60761" w:rsidP="00A60761">
      <w:pPr>
        <w:spacing w:after="0" w:line="240" w:lineRule="auto"/>
        <w:ind w:firstLine="360"/>
        <w:jc w:val="both"/>
        <w:rPr>
          <w:rFonts w:ascii="Times New Roman" w:hAnsi="Times New Roman" w:cs="Times New Roman"/>
          <w:sz w:val="28"/>
          <w:szCs w:val="28"/>
        </w:rPr>
      </w:pPr>
      <w:r w:rsidRPr="00A60761">
        <w:rPr>
          <w:rFonts w:ascii="Times New Roman" w:hAnsi="Times New Roman" w:cs="Times New Roman"/>
          <w:b/>
          <w:sz w:val="28"/>
          <w:szCs w:val="28"/>
        </w:rPr>
        <w:t>1.3.</w:t>
      </w:r>
      <w:r w:rsidRPr="00A60761">
        <w:rPr>
          <w:rFonts w:ascii="Times New Roman" w:hAnsi="Times New Roman" w:cs="Times New Roman"/>
          <w:sz w:val="28"/>
          <w:szCs w:val="28"/>
        </w:rPr>
        <w:t xml:space="preserve"> ОП «Музыкальный </w:t>
      </w:r>
      <w:r>
        <w:rPr>
          <w:rFonts w:ascii="Times New Roman" w:hAnsi="Times New Roman" w:cs="Times New Roman"/>
          <w:sz w:val="28"/>
          <w:szCs w:val="28"/>
        </w:rPr>
        <w:t>фольклор» разработана с учетом:</w:t>
      </w:r>
    </w:p>
    <w:p w:rsidR="00A60761" w:rsidRPr="006B083E" w:rsidRDefault="00A60761" w:rsidP="00B11E6D">
      <w:pPr>
        <w:pStyle w:val="a5"/>
        <w:numPr>
          <w:ilvl w:val="0"/>
          <w:numId w:val="2"/>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 xml:space="preserve">обеспечения преемственности программы «Музыкальный фольклор»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rsidR="00A60761" w:rsidRPr="006B083E" w:rsidRDefault="00A60761" w:rsidP="00B11E6D">
      <w:pPr>
        <w:pStyle w:val="a5"/>
        <w:numPr>
          <w:ilvl w:val="0"/>
          <w:numId w:val="2"/>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 xml:space="preserve">сохранения единства образовательного пространства Российской Федерации в сфере культуры и искусства. </w:t>
      </w:r>
    </w:p>
    <w:p w:rsidR="006B083E" w:rsidRDefault="00A60761" w:rsidP="00A60761">
      <w:pPr>
        <w:spacing w:after="0" w:line="240" w:lineRule="auto"/>
        <w:ind w:firstLine="360"/>
        <w:jc w:val="both"/>
        <w:rPr>
          <w:rFonts w:ascii="Times New Roman" w:hAnsi="Times New Roman" w:cs="Times New Roman"/>
          <w:sz w:val="28"/>
          <w:szCs w:val="28"/>
        </w:rPr>
      </w:pPr>
      <w:r w:rsidRPr="00A60761">
        <w:rPr>
          <w:rFonts w:ascii="Times New Roman" w:hAnsi="Times New Roman" w:cs="Times New Roman"/>
          <w:b/>
          <w:sz w:val="28"/>
          <w:szCs w:val="28"/>
        </w:rPr>
        <w:t>1.4.</w:t>
      </w:r>
      <w:r w:rsidRPr="00A60761">
        <w:rPr>
          <w:rFonts w:ascii="Times New Roman" w:hAnsi="Times New Roman" w:cs="Times New Roman"/>
          <w:sz w:val="28"/>
          <w:szCs w:val="28"/>
        </w:rPr>
        <w:t xml:space="preserve"> За</w:t>
      </w:r>
      <w:r w:rsidR="006B083E">
        <w:rPr>
          <w:rFonts w:ascii="Times New Roman" w:hAnsi="Times New Roman" w:cs="Times New Roman"/>
          <w:sz w:val="28"/>
          <w:szCs w:val="28"/>
        </w:rPr>
        <w:t xml:space="preserve">дачи ОП «Музыкальный фольклор»: </w:t>
      </w:r>
    </w:p>
    <w:p w:rsidR="006B083E" w:rsidRPr="006B083E" w:rsidRDefault="00A60761" w:rsidP="00B11E6D">
      <w:pPr>
        <w:pStyle w:val="a5"/>
        <w:numPr>
          <w:ilvl w:val="0"/>
          <w:numId w:val="3"/>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6B083E" w:rsidRPr="006B083E" w:rsidRDefault="00A60761" w:rsidP="00B11E6D">
      <w:pPr>
        <w:pStyle w:val="a5"/>
        <w:numPr>
          <w:ilvl w:val="0"/>
          <w:numId w:val="3"/>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w:t>
      </w:r>
      <w:r w:rsidR="006B083E" w:rsidRPr="006B083E">
        <w:rPr>
          <w:rFonts w:ascii="Times New Roman" w:hAnsi="Times New Roman" w:cs="Times New Roman"/>
          <w:sz w:val="28"/>
          <w:szCs w:val="28"/>
        </w:rPr>
        <w:t>общения с духовными ценностями;</w:t>
      </w:r>
    </w:p>
    <w:p w:rsidR="006B083E" w:rsidRPr="006B083E" w:rsidRDefault="00A60761" w:rsidP="00B11E6D">
      <w:pPr>
        <w:pStyle w:val="a5"/>
        <w:numPr>
          <w:ilvl w:val="0"/>
          <w:numId w:val="3"/>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формирование у обучающихся умения самостоятельно воспринимать и оценивать культурные</w:t>
      </w:r>
      <w:r w:rsidR="006B083E" w:rsidRPr="006B083E">
        <w:rPr>
          <w:rFonts w:ascii="Times New Roman" w:hAnsi="Times New Roman" w:cs="Times New Roman"/>
          <w:sz w:val="28"/>
          <w:szCs w:val="28"/>
        </w:rPr>
        <w:t xml:space="preserve"> </w:t>
      </w:r>
      <w:r w:rsidRPr="006B083E">
        <w:rPr>
          <w:rFonts w:ascii="Times New Roman" w:hAnsi="Times New Roman" w:cs="Times New Roman"/>
          <w:sz w:val="28"/>
          <w:szCs w:val="28"/>
        </w:rPr>
        <w:t xml:space="preserve">ценности; </w:t>
      </w:r>
    </w:p>
    <w:p w:rsidR="006B083E" w:rsidRPr="006B083E" w:rsidRDefault="00A60761" w:rsidP="00B11E6D">
      <w:pPr>
        <w:pStyle w:val="a5"/>
        <w:numPr>
          <w:ilvl w:val="0"/>
          <w:numId w:val="3"/>
        </w:numPr>
        <w:tabs>
          <w:tab w:val="left" w:pos="993"/>
          <w:tab w:val="left" w:pos="1276"/>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воспитание детей в творческой атмосфере, обстановке доброжелательности, эмоционально</w:t>
      </w:r>
      <w:r w:rsidR="006B083E" w:rsidRPr="006B083E">
        <w:rPr>
          <w:rFonts w:ascii="Times New Roman" w:hAnsi="Times New Roman" w:cs="Times New Roman"/>
          <w:sz w:val="28"/>
          <w:szCs w:val="28"/>
        </w:rPr>
        <w:t>-</w:t>
      </w:r>
      <w:r w:rsidRPr="006B083E">
        <w:rPr>
          <w:rFonts w:ascii="Times New Roman" w:hAnsi="Times New Roman" w:cs="Times New Roman"/>
          <w:sz w:val="28"/>
          <w:szCs w:val="28"/>
        </w:rPr>
        <w:t xml:space="preserve">нравственной отзывчивости, а также профессиональной требовательности; </w:t>
      </w:r>
    </w:p>
    <w:p w:rsidR="006B083E" w:rsidRPr="006B083E" w:rsidRDefault="00A60761" w:rsidP="00B11E6D">
      <w:pPr>
        <w:pStyle w:val="a5"/>
        <w:numPr>
          <w:ilvl w:val="0"/>
          <w:numId w:val="3"/>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профессиональные образовательные программы в </w:t>
      </w:r>
      <w:r w:rsidR="006B083E" w:rsidRPr="006B083E">
        <w:rPr>
          <w:rFonts w:ascii="Times New Roman" w:hAnsi="Times New Roman" w:cs="Times New Roman"/>
          <w:sz w:val="28"/>
          <w:szCs w:val="28"/>
        </w:rPr>
        <w:t>области музыкального искусства;</w:t>
      </w:r>
    </w:p>
    <w:p w:rsidR="00A60761" w:rsidRDefault="00A60761" w:rsidP="00B11E6D">
      <w:pPr>
        <w:pStyle w:val="a5"/>
        <w:numPr>
          <w:ilvl w:val="0"/>
          <w:numId w:val="3"/>
        </w:numPr>
        <w:tabs>
          <w:tab w:val="left" w:pos="993"/>
        </w:tabs>
        <w:spacing w:after="0" w:line="240" w:lineRule="auto"/>
        <w:ind w:left="0" w:firstLine="709"/>
        <w:jc w:val="both"/>
        <w:rPr>
          <w:rFonts w:ascii="Times New Roman" w:hAnsi="Times New Roman" w:cs="Times New Roman"/>
          <w:sz w:val="28"/>
          <w:szCs w:val="28"/>
        </w:rPr>
      </w:pPr>
      <w:r w:rsidRPr="006B083E">
        <w:rPr>
          <w:rFonts w:ascii="Times New Roman" w:hAnsi="Times New Roman" w:cs="Times New Roman"/>
          <w:sz w:val="28"/>
          <w:szCs w:val="28"/>
        </w:rPr>
        <w:t>выработку у обучающихся личностных качеств, способствующих восприятию в достаточном объеме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w:t>
      </w:r>
      <w:r w:rsidR="006B083E">
        <w:rPr>
          <w:rFonts w:ascii="Times New Roman" w:hAnsi="Times New Roman" w:cs="Times New Roman"/>
          <w:sz w:val="28"/>
          <w:szCs w:val="28"/>
        </w:rPr>
        <w:t xml:space="preserve"> </w:t>
      </w:r>
      <w:r w:rsidR="006B083E" w:rsidRPr="006B083E">
        <w:rPr>
          <w:rFonts w:ascii="Times New Roman" w:hAnsi="Times New Roman" w:cs="Times New Roman"/>
          <w:sz w:val="28"/>
          <w:szCs w:val="28"/>
        </w:rPr>
        <w:t>пониманию причин успеха/неуспеха собственной учебной деятельности, определению наиболее эффективных способов достижения результата.</w:t>
      </w:r>
      <w:r w:rsidR="006B083E">
        <w:rPr>
          <w:rFonts w:ascii="Times New Roman" w:hAnsi="Times New Roman" w:cs="Times New Roman"/>
          <w:sz w:val="28"/>
          <w:szCs w:val="28"/>
        </w:rPr>
        <w:t xml:space="preserve"> </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1.5. Срок освоения</w:t>
      </w:r>
      <w:r w:rsidRPr="006B083E">
        <w:rPr>
          <w:rFonts w:ascii="Times New Roman" w:hAnsi="Times New Roman" w:cs="Times New Roman"/>
          <w:sz w:val="28"/>
          <w:szCs w:val="28"/>
        </w:rPr>
        <w:t xml:space="preserve"> </w:t>
      </w:r>
      <w:r w:rsidRPr="006B083E">
        <w:rPr>
          <w:rFonts w:ascii="Times New Roman" w:hAnsi="Times New Roman" w:cs="Times New Roman"/>
          <w:b/>
          <w:sz w:val="28"/>
          <w:szCs w:val="28"/>
        </w:rPr>
        <w:t>ОП «Музыкальный фольклор»</w:t>
      </w:r>
      <w:r w:rsidRPr="006B083E">
        <w:rPr>
          <w:rFonts w:ascii="Times New Roman" w:hAnsi="Times New Roman" w:cs="Times New Roman"/>
          <w:sz w:val="28"/>
          <w:szCs w:val="28"/>
        </w:rPr>
        <w:t xml:space="preserve"> для детей, поступивших в </w:t>
      </w:r>
      <w:r w:rsidR="00CF59C9">
        <w:rPr>
          <w:rFonts w:ascii="Times New Roman" w:hAnsi="Times New Roman" w:cs="Times New Roman"/>
          <w:sz w:val="28"/>
          <w:szCs w:val="28"/>
        </w:rPr>
        <w:t>Школу</w:t>
      </w:r>
      <w:r w:rsidRPr="006B083E">
        <w:rPr>
          <w:rFonts w:ascii="Times New Roman" w:hAnsi="Times New Roman" w:cs="Times New Roman"/>
          <w:sz w:val="28"/>
          <w:szCs w:val="28"/>
        </w:rPr>
        <w:t xml:space="preserve"> в первый класс в возрасте с шести лет шести месяцев до девяти лет, составляет 8 лет</w:t>
      </w:r>
      <w:r w:rsidR="00B11E6D">
        <w:rPr>
          <w:rFonts w:ascii="Times New Roman" w:hAnsi="Times New Roman" w:cs="Times New Roman"/>
          <w:sz w:val="28"/>
          <w:szCs w:val="28"/>
        </w:rPr>
        <w:t>.</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sz w:val="28"/>
          <w:szCs w:val="28"/>
        </w:rPr>
        <w:t xml:space="preserve">Срок освоения ОП «Музыкальный фольклор»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1.6</w:t>
      </w:r>
      <w:r w:rsidRPr="006B083E">
        <w:rPr>
          <w:rFonts w:ascii="Times New Roman" w:hAnsi="Times New Roman" w:cs="Times New Roman"/>
          <w:sz w:val="28"/>
          <w:szCs w:val="28"/>
        </w:rPr>
        <w:t xml:space="preserve">. </w:t>
      </w:r>
      <w:r w:rsidR="00CF59C9">
        <w:rPr>
          <w:rFonts w:ascii="Times New Roman" w:hAnsi="Times New Roman" w:cs="Times New Roman"/>
          <w:sz w:val="28"/>
          <w:szCs w:val="28"/>
        </w:rPr>
        <w:t>Школа</w:t>
      </w:r>
      <w:r w:rsidRPr="006B083E">
        <w:rPr>
          <w:rFonts w:ascii="Times New Roman" w:hAnsi="Times New Roman" w:cs="Times New Roman"/>
          <w:sz w:val="28"/>
          <w:szCs w:val="28"/>
        </w:rPr>
        <w:t xml:space="preserve"> имеет право реализовывать Программу в сокращенные сроки, а также по индивидуальным учебным планам с учетом ФГТ, на основании Локальных актов </w:t>
      </w:r>
      <w:r w:rsidR="00CF59C9">
        <w:rPr>
          <w:rFonts w:ascii="Times New Roman" w:hAnsi="Times New Roman" w:cs="Times New Roman"/>
          <w:sz w:val="28"/>
          <w:szCs w:val="28"/>
        </w:rPr>
        <w:t>Школы</w:t>
      </w:r>
      <w:r w:rsidRPr="006B083E">
        <w:rPr>
          <w:rFonts w:ascii="Times New Roman" w:hAnsi="Times New Roman" w:cs="Times New Roman"/>
          <w:sz w:val="28"/>
          <w:szCs w:val="28"/>
        </w:rPr>
        <w:t xml:space="preserve">. </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1.7.</w:t>
      </w:r>
      <w:r w:rsidRPr="006B083E">
        <w:rPr>
          <w:rFonts w:ascii="Times New Roman" w:hAnsi="Times New Roman" w:cs="Times New Roman"/>
          <w:sz w:val="28"/>
          <w:szCs w:val="28"/>
        </w:rPr>
        <w:t xml:space="preserve"> При приеме на обучение по ОП «Музыкальный фольклор» </w:t>
      </w:r>
      <w:r w:rsidR="00CF59C9">
        <w:rPr>
          <w:rFonts w:ascii="Times New Roman" w:hAnsi="Times New Roman" w:cs="Times New Roman"/>
          <w:sz w:val="28"/>
          <w:szCs w:val="28"/>
        </w:rPr>
        <w:t>Школа</w:t>
      </w:r>
      <w:r w:rsidRPr="006B083E">
        <w:rPr>
          <w:rFonts w:ascii="Times New Roman" w:hAnsi="Times New Roman" w:cs="Times New Roman"/>
          <w:sz w:val="28"/>
          <w:szCs w:val="28"/>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вокальных данных. Дополнительно поступающий может исполнить самостоятельно подготовленное вокальное произведение с собственным сопровождением. </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1.8.</w:t>
      </w:r>
      <w:r w:rsidRPr="006B083E">
        <w:rPr>
          <w:rFonts w:ascii="Times New Roman" w:hAnsi="Times New Roman" w:cs="Times New Roman"/>
          <w:sz w:val="28"/>
          <w:szCs w:val="28"/>
        </w:rPr>
        <w:t xml:space="preserve"> ФГТ являются основой для оценки качества образования. Освоение обучающимися ОП «Музыкальный фольклор», разработанной </w:t>
      </w:r>
      <w:r w:rsidR="00CF59C9">
        <w:rPr>
          <w:rFonts w:ascii="Times New Roman" w:hAnsi="Times New Roman" w:cs="Times New Roman"/>
          <w:sz w:val="28"/>
          <w:szCs w:val="28"/>
        </w:rPr>
        <w:t>Школой</w:t>
      </w:r>
      <w:r w:rsidRPr="006B083E">
        <w:rPr>
          <w:rFonts w:ascii="Times New Roman" w:hAnsi="Times New Roman" w:cs="Times New Roman"/>
          <w:sz w:val="28"/>
          <w:szCs w:val="28"/>
        </w:rPr>
        <w:t xml:space="preserve"> на основании ФГТ, завершается итоговой аттестацией обучающихся, проводимой образовательным учреждением. </w:t>
      </w:r>
    </w:p>
    <w:p w:rsidR="006B083E" w:rsidRDefault="006B083E" w:rsidP="006B083E">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1.9.</w:t>
      </w:r>
      <w:r w:rsidRPr="006B083E">
        <w:rPr>
          <w:rFonts w:ascii="Times New Roman" w:hAnsi="Times New Roman" w:cs="Times New Roman"/>
          <w:sz w:val="28"/>
          <w:szCs w:val="28"/>
        </w:rPr>
        <w:t xml:space="preserve"> Требования к условиям реализации ОП «Музыкальный фольклор» представляют собой систему требований к учебно-методическим, кадровым, финансовым, материально-техническим и иным условиям реализации ОП «Музыкальный фольклор» с целью достижения планируемых результатов освоения данной ОП. </w:t>
      </w:r>
    </w:p>
    <w:p w:rsidR="00B11E6D" w:rsidRDefault="006B083E" w:rsidP="00B11E6D">
      <w:pPr>
        <w:spacing w:after="0" w:line="240" w:lineRule="auto"/>
        <w:ind w:firstLine="708"/>
        <w:jc w:val="both"/>
        <w:rPr>
          <w:rFonts w:ascii="Times New Roman" w:hAnsi="Times New Roman" w:cs="Times New Roman"/>
          <w:sz w:val="28"/>
          <w:szCs w:val="28"/>
        </w:rPr>
      </w:pPr>
      <w:r w:rsidRPr="006B083E">
        <w:rPr>
          <w:rFonts w:ascii="Times New Roman" w:hAnsi="Times New Roman" w:cs="Times New Roman"/>
          <w:b/>
          <w:sz w:val="28"/>
          <w:szCs w:val="28"/>
        </w:rPr>
        <w:t>1.10.</w:t>
      </w:r>
      <w:r w:rsidRPr="006B083E">
        <w:rPr>
          <w:rFonts w:ascii="Times New Roman" w:hAnsi="Times New Roman" w:cs="Times New Roman"/>
          <w:sz w:val="28"/>
          <w:szCs w:val="28"/>
        </w:rPr>
        <w:t xml:space="preserve"> Для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w:t>
      </w:r>
      <w:r w:rsidR="00CF59C9">
        <w:rPr>
          <w:rFonts w:ascii="Times New Roman" w:hAnsi="Times New Roman" w:cs="Times New Roman"/>
          <w:sz w:val="28"/>
          <w:szCs w:val="28"/>
        </w:rPr>
        <w:t>Школа</w:t>
      </w:r>
      <w:r w:rsidRPr="006B083E">
        <w:rPr>
          <w:rFonts w:ascii="Times New Roman" w:hAnsi="Times New Roman" w:cs="Times New Roman"/>
          <w:sz w:val="28"/>
          <w:szCs w:val="28"/>
        </w:rPr>
        <w:t xml:space="preserve"> создает комфортную развивающую образовательную среду, обеспечивающую возможность: </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выявления и развития одаренных детей в области музыкального искусства;</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организации посещений обучающимися учреждений культуры и организаций (филармоний,</w:t>
      </w:r>
      <w:r w:rsidRPr="006B083E">
        <w:sym w:font="Symbol" w:char="F0B7"/>
      </w:r>
      <w:r w:rsidRPr="006B083E">
        <w:rPr>
          <w:rFonts w:ascii="Times New Roman" w:hAnsi="Times New Roman" w:cs="Times New Roman"/>
          <w:sz w:val="28"/>
          <w:szCs w:val="28"/>
        </w:rPr>
        <w:t xml:space="preserve"> выставочных залов, театров, музеев и др.);</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 xml:space="preserve">организации творческой и культурно-просветительской деятельности совместно с другими учреждениями культуры, в том числе по различным видам искусств, </w:t>
      </w:r>
      <w:r w:rsidR="00CF59C9">
        <w:rPr>
          <w:rFonts w:ascii="Times New Roman" w:hAnsi="Times New Roman" w:cs="Times New Roman"/>
          <w:sz w:val="28"/>
          <w:szCs w:val="28"/>
        </w:rPr>
        <w:t>Школа</w:t>
      </w:r>
      <w:r w:rsidRPr="006B083E">
        <w:rPr>
          <w:rFonts w:ascii="Times New Roman" w:hAnsi="Times New Roman" w:cs="Times New Roman"/>
          <w:sz w:val="28"/>
          <w:szCs w:val="28"/>
        </w:rPr>
        <w:t xml:space="preserve">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6B083E" w:rsidRPr="006B083E" w:rsidRDefault="006B083E" w:rsidP="00207A4E">
      <w:pPr>
        <w:pStyle w:val="a5"/>
        <w:numPr>
          <w:ilvl w:val="0"/>
          <w:numId w:val="4"/>
        </w:numPr>
        <w:tabs>
          <w:tab w:val="left" w:pos="0"/>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6B083E" w:rsidRPr="006B083E" w:rsidRDefault="006B083E" w:rsidP="00207A4E">
      <w:pPr>
        <w:pStyle w:val="a5"/>
        <w:numPr>
          <w:ilvl w:val="0"/>
          <w:numId w:val="4"/>
        </w:numPr>
        <w:tabs>
          <w:tab w:val="left" w:pos="1134"/>
        </w:tabs>
        <w:spacing w:after="0" w:line="240" w:lineRule="auto"/>
        <w:ind w:left="0" w:firstLine="710"/>
        <w:jc w:val="both"/>
        <w:rPr>
          <w:rFonts w:ascii="Times New Roman" w:hAnsi="Times New Roman" w:cs="Times New Roman"/>
          <w:sz w:val="28"/>
          <w:szCs w:val="28"/>
        </w:rPr>
      </w:pPr>
      <w:r w:rsidRPr="006B083E">
        <w:rPr>
          <w:rFonts w:ascii="Times New Roman" w:hAnsi="Times New Roman" w:cs="Times New Roman"/>
          <w:sz w:val="28"/>
          <w:szCs w:val="28"/>
        </w:rPr>
        <w:t>построения содержания ОП «Музыкальный фольклор» с учетом индивидуального развития детей, а также тех или иных особенностей субъекта Российской Федерации;</w:t>
      </w:r>
    </w:p>
    <w:p w:rsidR="006B083E" w:rsidRDefault="006B083E" w:rsidP="00207A4E">
      <w:pPr>
        <w:pStyle w:val="a5"/>
        <w:numPr>
          <w:ilvl w:val="0"/>
          <w:numId w:val="4"/>
        </w:numPr>
        <w:tabs>
          <w:tab w:val="left" w:pos="0"/>
          <w:tab w:val="left" w:pos="1134"/>
        </w:tabs>
        <w:spacing w:after="0" w:line="240" w:lineRule="auto"/>
        <w:ind w:firstLine="349"/>
        <w:jc w:val="both"/>
        <w:rPr>
          <w:rFonts w:ascii="Times New Roman" w:hAnsi="Times New Roman" w:cs="Times New Roman"/>
          <w:sz w:val="28"/>
          <w:szCs w:val="28"/>
        </w:rPr>
      </w:pPr>
      <w:r w:rsidRPr="006B083E">
        <w:rPr>
          <w:rFonts w:ascii="Times New Roman" w:hAnsi="Times New Roman" w:cs="Times New Roman"/>
          <w:sz w:val="28"/>
          <w:szCs w:val="28"/>
        </w:rPr>
        <w:t xml:space="preserve">эффективного управления </w:t>
      </w:r>
      <w:r w:rsidR="00CF59C9">
        <w:rPr>
          <w:rFonts w:ascii="Times New Roman" w:hAnsi="Times New Roman" w:cs="Times New Roman"/>
          <w:sz w:val="28"/>
          <w:szCs w:val="28"/>
        </w:rPr>
        <w:t>школой</w:t>
      </w:r>
      <w:r w:rsidRPr="006B083E">
        <w:rPr>
          <w:rFonts w:ascii="Times New Roman" w:hAnsi="Times New Roman" w:cs="Times New Roman"/>
          <w:sz w:val="28"/>
          <w:szCs w:val="28"/>
        </w:rPr>
        <w:t>.</w:t>
      </w:r>
    </w:p>
    <w:p w:rsidR="00207A4E" w:rsidRDefault="00207A4E" w:rsidP="00207A4E">
      <w:pPr>
        <w:tabs>
          <w:tab w:val="left" w:pos="0"/>
          <w:tab w:val="left" w:pos="1134"/>
        </w:tabs>
        <w:spacing w:after="0" w:line="240" w:lineRule="auto"/>
        <w:jc w:val="center"/>
        <w:rPr>
          <w:rFonts w:ascii="Times New Roman" w:hAnsi="Times New Roman" w:cs="Times New Roman"/>
          <w:sz w:val="28"/>
          <w:szCs w:val="28"/>
        </w:rPr>
      </w:pPr>
      <w:r w:rsidRPr="00207A4E">
        <w:rPr>
          <w:rFonts w:ascii="Times New Roman" w:hAnsi="Times New Roman" w:cs="Times New Roman"/>
          <w:b/>
          <w:sz w:val="28"/>
          <w:szCs w:val="28"/>
        </w:rPr>
        <w:t>II. Используемые сокращения</w:t>
      </w:r>
    </w:p>
    <w:p w:rsidR="00207A4E" w:rsidRDefault="00207A4E" w:rsidP="00207A4E">
      <w:p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 xml:space="preserve">1. ОП </w:t>
      </w:r>
      <w:r w:rsidR="00CF59C9">
        <w:rPr>
          <w:rFonts w:ascii="Times New Roman" w:hAnsi="Times New Roman" w:cs="Times New Roman"/>
          <w:sz w:val="28"/>
          <w:szCs w:val="28"/>
        </w:rPr>
        <w:t>-</w:t>
      </w:r>
      <w:r w:rsidRPr="00207A4E">
        <w:rPr>
          <w:rFonts w:ascii="Times New Roman" w:hAnsi="Times New Roman" w:cs="Times New Roman"/>
          <w:sz w:val="28"/>
          <w:szCs w:val="28"/>
        </w:rPr>
        <w:t xml:space="preserve"> образовательная программа; </w:t>
      </w:r>
    </w:p>
    <w:p w:rsidR="00207A4E" w:rsidRDefault="00207A4E" w:rsidP="00207A4E">
      <w:p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 xml:space="preserve">2. </w:t>
      </w:r>
      <w:r w:rsidR="00CF59C9">
        <w:rPr>
          <w:rFonts w:ascii="Times New Roman" w:hAnsi="Times New Roman" w:cs="Times New Roman"/>
          <w:sz w:val="28"/>
          <w:szCs w:val="28"/>
        </w:rPr>
        <w:t>Школа -</w:t>
      </w:r>
      <w:r w:rsidR="00CF59C9" w:rsidRPr="00CF59C9">
        <w:rPr>
          <w:rFonts w:ascii="Times New Roman" w:hAnsi="Times New Roman"/>
          <w:sz w:val="28"/>
          <w:szCs w:val="28"/>
        </w:rPr>
        <w:t xml:space="preserve"> </w:t>
      </w:r>
      <w:r w:rsidR="00CF59C9">
        <w:rPr>
          <w:rFonts w:ascii="Times New Roman" w:hAnsi="Times New Roman"/>
          <w:sz w:val="28"/>
          <w:szCs w:val="28"/>
        </w:rPr>
        <w:t>ГБУДО г. Москвы «ДМШ №42»</w:t>
      </w:r>
    </w:p>
    <w:p w:rsidR="00207A4E" w:rsidRDefault="00207A4E" w:rsidP="00207A4E">
      <w:p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 xml:space="preserve">3. ФГТ </w:t>
      </w:r>
      <w:r w:rsidR="00CF59C9">
        <w:rPr>
          <w:rFonts w:ascii="Times New Roman" w:hAnsi="Times New Roman" w:cs="Times New Roman"/>
          <w:sz w:val="28"/>
          <w:szCs w:val="28"/>
        </w:rPr>
        <w:t>-</w:t>
      </w:r>
      <w:r w:rsidRPr="00207A4E">
        <w:rPr>
          <w:rFonts w:ascii="Times New Roman" w:hAnsi="Times New Roman" w:cs="Times New Roman"/>
          <w:sz w:val="28"/>
          <w:szCs w:val="28"/>
        </w:rPr>
        <w:t xml:space="preserve"> федеральные государственные требования; </w:t>
      </w:r>
    </w:p>
    <w:p w:rsidR="00207A4E" w:rsidRDefault="00207A4E" w:rsidP="00207A4E">
      <w:p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4. ОП «Музыкальный фольклор» – дополнительная предпрофессиональная общеобразовательная программа в области музыкального искусства «Музыкальный фольклор».</w:t>
      </w:r>
    </w:p>
    <w:p w:rsidR="00207A4E" w:rsidRPr="00207A4E" w:rsidRDefault="00207A4E" w:rsidP="0003787D">
      <w:pPr>
        <w:tabs>
          <w:tab w:val="left" w:pos="0"/>
          <w:tab w:val="left" w:pos="993"/>
          <w:tab w:val="left" w:pos="141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2.</w:t>
      </w:r>
      <w:r w:rsidRPr="00207A4E">
        <w:rPr>
          <w:rFonts w:ascii="Times New Roman" w:hAnsi="Times New Roman" w:cs="Times New Roman"/>
          <w:b/>
          <w:sz w:val="28"/>
          <w:szCs w:val="28"/>
        </w:rPr>
        <w:t>Планируемые результаты освоения обучающимися ОП «Музыкальный фольклор»</w:t>
      </w:r>
    </w:p>
    <w:p w:rsidR="00207A4E" w:rsidRPr="00207A4E" w:rsidRDefault="00207A4E" w:rsidP="0003787D">
      <w:pPr>
        <w:tabs>
          <w:tab w:val="left" w:pos="0"/>
          <w:tab w:val="left" w:pos="993"/>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207A4E">
        <w:rPr>
          <w:rFonts w:ascii="Times New Roman" w:hAnsi="Times New Roman" w:cs="Times New Roman"/>
          <w:b/>
          <w:sz w:val="28"/>
          <w:szCs w:val="28"/>
        </w:rPr>
        <w:t>2.1.</w:t>
      </w:r>
      <w:r w:rsidRPr="00207A4E">
        <w:rPr>
          <w:rFonts w:ascii="Times New Roman" w:hAnsi="Times New Roman" w:cs="Times New Roman"/>
          <w:sz w:val="28"/>
          <w:szCs w:val="28"/>
        </w:rPr>
        <w:t xml:space="preserve"> Результатом освоения ОП «Музыкальный фольклор» является приобретение обучающимися</w:t>
      </w:r>
      <w:r>
        <w:rPr>
          <w:rFonts w:ascii="Times New Roman" w:hAnsi="Times New Roman" w:cs="Times New Roman"/>
          <w:sz w:val="28"/>
          <w:szCs w:val="28"/>
        </w:rPr>
        <w:t xml:space="preserve"> </w:t>
      </w:r>
      <w:r w:rsidRPr="00207A4E">
        <w:rPr>
          <w:rFonts w:ascii="Times New Roman" w:hAnsi="Times New Roman" w:cs="Times New Roman"/>
          <w:sz w:val="28"/>
          <w:szCs w:val="28"/>
        </w:rPr>
        <w:t>следующих знаний, умений и навыков в предметных областях:</w:t>
      </w:r>
    </w:p>
    <w:p w:rsidR="00207A4E" w:rsidRPr="00207A4E" w:rsidRDefault="00207A4E" w:rsidP="00207A4E">
      <w:pPr>
        <w:tabs>
          <w:tab w:val="left" w:pos="0"/>
          <w:tab w:val="left" w:pos="1134"/>
        </w:tabs>
        <w:spacing w:after="0" w:line="240" w:lineRule="auto"/>
        <w:jc w:val="both"/>
        <w:rPr>
          <w:rFonts w:ascii="Times New Roman" w:hAnsi="Times New Roman" w:cs="Times New Roman"/>
          <w:b/>
          <w:i/>
          <w:sz w:val="28"/>
          <w:szCs w:val="28"/>
        </w:rPr>
      </w:pPr>
      <w:r w:rsidRPr="00207A4E">
        <w:rPr>
          <w:rFonts w:ascii="Times New Roman" w:hAnsi="Times New Roman" w:cs="Times New Roman"/>
          <w:b/>
          <w:i/>
          <w:sz w:val="28"/>
          <w:szCs w:val="28"/>
        </w:rPr>
        <w:t>в области музыкального исполнительства:</w:t>
      </w:r>
    </w:p>
    <w:p w:rsidR="00207A4E" w:rsidRPr="00207A4E" w:rsidRDefault="00207A4E" w:rsidP="00207A4E">
      <w:pPr>
        <w:tabs>
          <w:tab w:val="left" w:pos="0"/>
          <w:tab w:val="left" w:pos="1134"/>
        </w:tabs>
        <w:spacing w:after="0" w:line="240" w:lineRule="auto"/>
        <w:jc w:val="both"/>
        <w:rPr>
          <w:rFonts w:ascii="Times New Roman" w:hAnsi="Times New Roman" w:cs="Times New Roman"/>
          <w:i/>
          <w:sz w:val="28"/>
          <w:szCs w:val="28"/>
          <w:u w:val="single"/>
        </w:rPr>
      </w:pPr>
      <w:r w:rsidRPr="00207A4E">
        <w:rPr>
          <w:rFonts w:ascii="Times New Roman" w:hAnsi="Times New Roman" w:cs="Times New Roman"/>
          <w:i/>
          <w:sz w:val="28"/>
          <w:szCs w:val="28"/>
          <w:u w:val="single"/>
        </w:rPr>
        <w:t>а) вокального ансамблевого:</w:t>
      </w:r>
    </w:p>
    <w:p w:rsidR="00207A4E" w:rsidRPr="00207A4E" w:rsidRDefault="00207A4E" w:rsidP="00207A4E">
      <w:pPr>
        <w:pStyle w:val="a5"/>
        <w:numPr>
          <w:ilvl w:val="0"/>
          <w:numId w:val="5"/>
        </w:numPr>
        <w:tabs>
          <w:tab w:val="left" w:pos="0"/>
          <w:tab w:val="left" w:pos="709"/>
        </w:tabs>
        <w:spacing w:after="0" w:line="240" w:lineRule="auto"/>
        <w:ind w:left="0" w:firstLine="349"/>
        <w:jc w:val="both"/>
        <w:rPr>
          <w:rFonts w:ascii="Times New Roman" w:hAnsi="Times New Roman" w:cs="Times New Roman"/>
          <w:sz w:val="28"/>
          <w:szCs w:val="28"/>
        </w:rPr>
      </w:pPr>
      <w:r w:rsidRPr="00207A4E">
        <w:rPr>
          <w:rFonts w:ascii="Times New Roman" w:hAnsi="Times New Roman" w:cs="Times New Roman"/>
          <w:sz w:val="28"/>
          <w:szCs w:val="28"/>
        </w:rPr>
        <w:t>знания характерных особенностей народного пения, вокально-хоровых жанров и основных стилистических направлений ансамблевого исполнительства;</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знания музыкальной терминологии;</w:t>
      </w:r>
    </w:p>
    <w:p w:rsidR="00207A4E" w:rsidRPr="00207A4E" w:rsidRDefault="00207A4E" w:rsidP="00207A4E">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207A4E">
        <w:rPr>
          <w:rFonts w:ascii="Times New Roman" w:hAnsi="Times New Roman" w:cs="Times New Roman"/>
          <w:sz w:val="28"/>
          <w:szCs w:val="28"/>
        </w:rPr>
        <w:t>умения грамотно исполнять музыкальные произведения как сольно, так и в составах</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фольклорных коллективов;</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умения самостоятельно разучивать вокальные партии;</w:t>
      </w:r>
    </w:p>
    <w:p w:rsidR="00207A4E" w:rsidRPr="00207A4E" w:rsidRDefault="00207A4E" w:rsidP="00207A4E">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207A4E">
        <w:rPr>
          <w:rFonts w:ascii="Times New Roman" w:hAnsi="Times New Roman" w:cs="Times New Roman"/>
          <w:sz w:val="28"/>
          <w:szCs w:val="28"/>
        </w:rPr>
        <w:t>умения сценического воплощения народной песни, народных обрядов и других</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этнокультурных форм бытования фольклорных традиций;</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навыков фольклорной импровизации сольно и в ансамбле;</w:t>
      </w:r>
    </w:p>
    <w:p w:rsidR="00207A4E" w:rsidRPr="00207A4E" w:rsidRDefault="00207A4E" w:rsidP="00207A4E">
      <w:pPr>
        <w:pStyle w:val="a5"/>
        <w:numPr>
          <w:ilvl w:val="0"/>
          <w:numId w:val="5"/>
        </w:numPr>
        <w:tabs>
          <w:tab w:val="left" w:pos="0"/>
          <w:tab w:val="left" w:pos="709"/>
          <w:tab w:val="left" w:pos="1134"/>
        </w:tabs>
        <w:spacing w:after="0" w:line="240" w:lineRule="auto"/>
        <w:ind w:left="0" w:firstLine="360"/>
        <w:jc w:val="both"/>
        <w:rPr>
          <w:rFonts w:ascii="Times New Roman" w:hAnsi="Times New Roman" w:cs="Times New Roman"/>
          <w:sz w:val="28"/>
          <w:szCs w:val="28"/>
        </w:rPr>
      </w:pPr>
      <w:r w:rsidRPr="00207A4E">
        <w:rPr>
          <w:rFonts w:ascii="Times New Roman" w:hAnsi="Times New Roman" w:cs="Times New Roman"/>
          <w:sz w:val="28"/>
          <w:szCs w:val="28"/>
        </w:rPr>
        <w:t>первичных навыков в области теоретического анализа исполняемых произведений;</w:t>
      </w:r>
    </w:p>
    <w:p w:rsidR="00207A4E" w:rsidRPr="00207A4E" w:rsidRDefault="00207A4E" w:rsidP="00207A4E">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207A4E">
        <w:rPr>
          <w:rFonts w:ascii="Times New Roman" w:hAnsi="Times New Roman" w:cs="Times New Roman"/>
          <w:sz w:val="28"/>
          <w:szCs w:val="28"/>
        </w:rPr>
        <w:t>навыков публичных выступлений;</w:t>
      </w:r>
    </w:p>
    <w:p w:rsidR="00207A4E" w:rsidRPr="00207A4E" w:rsidRDefault="00207A4E" w:rsidP="00207A4E">
      <w:pPr>
        <w:tabs>
          <w:tab w:val="left" w:pos="0"/>
          <w:tab w:val="left" w:pos="1134"/>
        </w:tabs>
        <w:spacing w:after="0" w:line="240" w:lineRule="auto"/>
        <w:jc w:val="both"/>
        <w:rPr>
          <w:rFonts w:ascii="Times New Roman" w:hAnsi="Times New Roman" w:cs="Times New Roman"/>
          <w:i/>
          <w:sz w:val="28"/>
          <w:szCs w:val="28"/>
          <w:u w:val="single"/>
        </w:rPr>
      </w:pPr>
      <w:r w:rsidRPr="00207A4E">
        <w:rPr>
          <w:rFonts w:ascii="Times New Roman" w:hAnsi="Times New Roman" w:cs="Times New Roman"/>
          <w:i/>
          <w:sz w:val="28"/>
          <w:szCs w:val="28"/>
          <w:u w:val="single"/>
        </w:rPr>
        <w:t>б) инструментального:</w:t>
      </w:r>
    </w:p>
    <w:p w:rsidR="00207A4E" w:rsidRPr="00556C7B" w:rsidRDefault="00207A4E" w:rsidP="00556C7B">
      <w:pPr>
        <w:pStyle w:val="a5"/>
        <w:numPr>
          <w:ilvl w:val="0"/>
          <w:numId w:val="5"/>
        </w:numPr>
        <w:tabs>
          <w:tab w:val="left" w:pos="0"/>
        </w:tabs>
        <w:spacing w:after="0" w:line="240" w:lineRule="auto"/>
        <w:ind w:left="0" w:firstLine="349"/>
        <w:jc w:val="both"/>
        <w:rPr>
          <w:rFonts w:ascii="Times New Roman" w:hAnsi="Times New Roman" w:cs="Times New Roman"/>
          <w:sz w:val="28"/>
          <w:szCs w:val="28"/>
        </w:rPr>
      </w:pPr>
      <w:r w:rsidRPr="00556C7B">
        <w:rPr>
          <w:rFonts w:ascii="Times New Roman" w:hAnsi="Times New Roman" w:cs="Times New Roman"/>
          <w:sz w:val="28"/>
          <w:szCs w:val="28"/>
        </w:rPr>
        <w:t>знания характерных особенностей музыкальных жанров и основных стилистических направлений;</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знания музыкальной терминологии;</w:t>
      </w:r>
    </w:p>
    <w:p w:rsidR="00207A4E" w:rsidRPr="00556C7B" w:rsidRDefault="00207A4E" w:rsidP="00556C7B">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умения грамотно исполнять музыкальные произведения на народном инструменте;</w:t>
      </w:r>
    </w:p>
    <w:p w:rsidR="00207A4E" w:rsidRPr="00556C7B" w:rsidRDefault="00207A4E" w:rsidP="00556C7B">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умения самостоятельно разучивать музыкальные произведения различных жанров и стилей;</w:t>
      </w:r>
    </w:p>
    <w:p w:rsidR="00207A4E" w:rsidRPr="00556C7B" w:rsidRDefault="00207A4E" w:rsidP="00556C7B">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умения создавать художественный образ при исполнении на народном инструменте музыкального произведения;</w:t>
      </w:r>
    </w:p>
    <w:p w:rsidR="00207A4E" w:rsidRPr="00556C7B" w:rsidRDefault="00207A4E" w:rsidP="00556C7B">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умения самостоятельно преодолевать технические трудности при разучивании несложного музыкального произведения;</w:t>
      </w:r>
    </w:p>
    <w:p w:rsidR="00207A4E" w:rsidRPr="00556C7B" w:rsidRDefault="00207A4E" w:rsidP="00556C7B">
      <w:pPr>
        <w:pStyle w:val="a5"/>
        <w:numPr>
          <w:ilvl w:val="0"/>
          <w:numId w:val="5"/>
        </w:numPr>
        <w:tabs>
          <w:tab w:val="left" w:pos="0"/>
          <w:tab w:val="left" w:pos="426"/>
          <w:tab w:val="left" w:pos="709"/>
        </w:tabs>
        <w:spacing w:after="0" w:line="240" w:lineRule="auto"/>
        <w:ind w:left="0" w:firstLine="349"/>
        <w:jc w:val="both"/>
        <w:rPr>
          <w:rFonts w:ascii="Times New Roman" w:hAnsi="Times New Roman" w:cs="Times New Roman"/>
          <w:sz w:val="28"/>
          <w:szCs w:val="28"/>
        </w:rPr>
      </w:pPr>
      <w:r w:rsidRPr="00556C7B">
        <w:rPr>
          <w:rFonts w:ascii="Times New Roman" w:hAnsi="Times New Roman" w:cs="Times New Roman"/>
          <w:sz w:val="28"/>
          <w:szCs w:val="28"/>
        </w:rPr>
        <w:t>умения аккомпанировать при исполнении несложных вокальных музыкальных произведений;</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чтения с листа несложных музыкальных произведений;</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подбора по слуху музыкальных произведений;</w:t>
      </w:r>
    </w:p>
    <w:p w:rsidR="00207A4E" w:rsidRPr="00556C7B"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первичных навыков в</w:t>
      </w:r>
      <w:r w:rsidR="00556C7B" w:rsidRPr="00556C7B">
        <w:rPr>
          <w:rFonts w:ascii="Times New Roman" w:hAnsi="Times New Roman" w:cs="Times New Roman"/>
          <w:sz w:val="28"/>
          <w:szCs w:val="28"/>
        </w:rPr>
        <w:t xml:space="preserve"> области теоретического анализа </w:t>
      </w:r>
      <w:r w:rsidRPr="00556C7B">
        <w:rPr>
          <w:rFonts w:ascii="Times New Roman" w:hAnsi="Times New Roman" w:cs="Times New Roman"/>
          <w:sz w:val="28"/>
          <w:szCs w:val="28"/>
        </w:rPr>
        <w:t>исполняемых произведений;</w:t>
      </w:r>
    </w:p>
    <w:p w:rsidR="00556C7B"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публичных выступлений;</w:t>
      </w:r>
    </w:p>
    <w:p w:rsidR="00207A4E" w:rsidRPr="00556C7B" w:rsidRDefault="00207A4E" w:rsidP="00207A4E">
      <w:pPr>
        <w:tabs>
          <w:tab w:val="left" w:pos="0"/>
          <w:tab w:val="left" w:pos="1134"/>
        </w:tabs>
        <w:spacing w:after="0" w:line="240" w:lineRule="auto"/>
        <w:jc w:val="both"/>
        <w:rPr>
          <w:rFonts w:ascii="Times New Roman" w:hAnsi="Times New Roman" w:cs="Times New Roman"/>
          <w:b/>
          <w:i/>
          <w:sz w:val="28"/>
          <w:szCs w:val="28"/>
        </w:rPr>
      </w:pPr>
      <w:r w:rsidRPr="00556C7B">
        <w:rPr>
          <w:rFonts w:ascii="Times New Roman" w:hAnsi="Times New Roman" w:cs="Times New Roman"/>
          <w:b/>
          <w:i/>
          <w:sz w:val="28"/>
          <w:szCs w:val="28"/>
        </w:rPr>
        <w:t xml:space="preserve"> в области теории и истории музыки:</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знания музыкальной грамоты;</w:t>
      </w:r>
    </w:p>
    <w:p w:rsidR="00207A4E" w:rsidRPr="00556C7B" w:rsidRDefault="00207A4E" w:rsidP="0003787D">
      <w:pPr>
        <w:pStyle w:val="a5"/>
        <w:numPr>
          <w:ilvl w:val="0"/>
          <w:numId w:val="5"/>
        </w:numPr>
        <w:tabs>
          <w:tab w:val="left" w:pos="0"/>
          <w:tab w:val="left" w:pos="709"/>
          <w:tab w:val="left" w:pos="1134"/>
        </w:tabs>
        <w:spacing w:after="0" w:line="240" w:lineRule="auto"/>
        <w:ind w:left="0" w:firstLine="349"/>
        <w:jc w:val="both"/>
        <w:rPr>
          <w:rFonts w:ascii="Times New Roman" w:hAnsi="Times New Roman" w:cs="Times New Roman"/>
          <w:sz w:val="28"/>
          <w:szCs w:val="28"/>
        </w:rPr>
      </w:pPr>
      <w:r w:rsidRPr="00556C7B">
        <w:rPr>
          <w:rFonts w:ascii="Times New Roman" w:hAnsi="Times New Roman" w:cs="Times New Roman"/>
          <w:sz w:val="28"/>
          <w:szCs w:val="28"/>
        </w:rPr>
        <w:t>первичных знаний об основных эстетических и стилевых направлениях в области</w:t>
      </w:r>
      <w:r w:rsidR="00556C7B" w:rsidRPr="00556C7B">
        <w:rPr>
          <w:rFonts w:ascii="Times New Roman" w:hAnsi="Times New Roman" w:cs="Times New Roman"/>
          <w:sz w:val="28"/>
          <w:szCs w:val="28"/>
        </w:rPr>
        <w:t xml:space="preserve"> </w:t>
      </w:r>
      <w:r w:rsidRPr="00556C7B">
        <w:rPr>
          <w:rFonts w:ascii="Times New Roman" w:hAnsi="Times New Roman" w:cs="Times New Roman"/>
          <w:sz w:val="28"/>
          <w:szCs w:val="28"/>
        </w:rPr>
        <w:t>музыкального искусства;</w:t>
      </w:r>
    </w:p>
    <w:p w:rsidR="00207A4E" w:rsidRPr="00556C7B"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знаний особенностей национальной народной музыки и ее влияния на специфические черты</w:t>
      </w:r>
      <w:r w:rsidR="00556C7B" w:rsidRPr="00556C7B">
        <w:rPr>
          <w:rFonts w:ascii="Times New Roman" w:hAnsi="Times New Roman" w:cs="Times New Roman"/>
          <w:sz w:val="28"/>
          <w:szCs w:val="28"/>
        </w:rPr>
        <w:t xml:space="preserve"> </w:t>
      </w:r>
      <w:r w:rsidRPr="00556C7B">
        <w:rPr>
          <w:rFonts w:ascii="Times New Roman" w:hAnsi="Times New Roman" w:cs="Times New Roman"/>
          <w:sz w:val="28"/>
          <w:szCs w:val="28"/>
        </w:rPr>
        <w:t>композиторских школ;</w:t>
      </w:r>
    </w:p>
    <w:p w:rsidR="00207A4E" w:rsidRPr="00556C7B"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умения использовать полученные теоретические знания при вокальном ансамблевом</w:t>
      </w:r>
      <w:r w:rsidR="00556C7B" w:rsidRPr="00556C7B">
        <w:rPr>
          <w:rFonts w:ascii="Times New Roman" w:hAnsi="Times New Roman" w:cs="Times New Roman"/>
          <w:sz w:val="28"/>
          <w:szCs w:val="28"/>
        </w:rPr>
        <w:t xml:space="preserve"> </w:t>
      </w:r>
      <w:r w:rsidRPr="00556C7B">
        <w:rPr>
          <w:rFonts w:ascii="Times New Roman" w:hAnsi="Times New Roman" w:cs="Times New Roman"/>
          <w:sz w:val="28"/>
          <w:szCs w:val="28"/>
        </w:rPr>
        <w:t>исполнительстве и исполнительстве музыкальных произведений на инструменте;</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восприятия элементов музыкального языка;</w:t>
      </w:r>
    </w:p>
    <w:p w:rsidR="00207A4E" w:rsidRPr="00556C7B"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сформированных вокально-интонационных навыков и ладового чувства;</w:t>
      </w:r>
    </w:p>
    <w:p w:rsidR="00207A4E" w:rsidRPr="00556C7B"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556C7B">
        <w:rPr>
          <w:rFonts w:ascii="Times New Roman" w:hAnsi="Times New Roman" w:cs="Times New Roman"/>
          <w:sz w:val="28"/>
          <w:szCs w:val="28"/>
        </w:rPr>
        <w:t>навыков вокального исполнения музыкального текста, в том числе путем группового</w:t>
      </w:r>
      <w:r w:rsidR="00556C7B" w:rsidRPr="00556C7B">
        <w:rPr>
          <w:rFonts w:ascii="Times New Roman" w:hAnsi="Times New Roman" w:cs="Times New Roman"/>
          <w:sz w:val="28"/>
          <w:szCs w:val="28"/>
        </w:rPr>
        <w:t xml:space="preserve"> </w:t>
      </w:r>
      <w:r w:rsidRPr="00556C7B">
        <w:rPr>
          <w:rFonts w:ascii="Times New Roman" w:hAnsi="Times New Roman" w:cs="Times New Roman"/>
          <w:sz w:val="28"/>
          <w:szCs w:val="28"/>
        </w:rPr>
        <w:t>(ансамблевого) и индивидуального сольфеджирования, пения с листа;</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анализа музыкального произведения;</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навыков записи музыкального текста по слуху;</w:t>
      </w:r>
    </w:p>
    <w:p w:rsidR="00207A4E" w:rsidRPr="00556C7B" w:rsidRDefault="00207A4E" w:rsidP="00556C7B">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556C7B">
        <w:rPr>
          <w:rFonts w:ascii="Times New Roman" w:hAnsi="Times New Roman" w:cs="Times New Roman"/>
          <w:sz w:val="28"/>
          <w:szCs w:val="28"/>
        </w:rPr>
        <w:t>первичных навыков и умений по сочинению музыкальн</w:t>
      </w:r>
      <w:r w:rsidR="00556C7B" w:rsidRPr="00556C7B">
        <w:rPr>
          <w:rFonts w:ascii="Times New Roman" w:hAnsi="Times New Roman" w:cs="Times New Roman"/>
          <w:sz w:val="28"/>
          <w:szCs w:val="28"/>
        </w:rPr>
        <w:t xml:space="preserve">ого </w:t>
      </w:r>
      <w:r w:rsidRPr="00556C7B">
        <w:rPr>
          <w:rFonts w:ascii="Times New Roman" w:hAnsi="Times New Roman" w:cs="Times New Roman"/>
          <w:sz w:val="28"/>
          <w:szCs w:val="28"/>
        </w:rPr>
        <w:t>текста;</w:t>
      </w:r>
    </w:p>
    <w:p w:rsidR="00207A4E" w:rsidRPr="00207A4E" w:rsidRDefault="0003787D" w:rsidP="0003787D">
      <w:pPr>
        <w:tabs>
          <w:tab w:val="left" w:pos="0"/>
          <w:tab w:val="left" w:pos="993"/>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207A4E" w:rsidRPr="00556C7B">
        <w:rPr>
          <w:rFonts w:ascii="Times New Roman" w:hAnsi="Times New Roman" w:cs="Times New Roman"/>
          <w:b/>
          <w:sz w:val="28"/>
          <w:szCs w:val="28"/>
        </w:rPr>
        <w:t>2.2.</w:t>
      </w:r>
      <w:r w:rsidR="00207A4E" w:rsidRPr="00556C7B">
        <w:rPr>
          <w:rFonts w:ascii="Times New Roman" w:hAnsi="Times New Roman" w:cs="Times New Roman"/>
          <w:sz w:val="28"/>
          <w:szCs w:val="28"/>
        </w:rPr>
        <w:t xml:space="preserve"> Результатом освоения ОП «Музыкальный фольклор» с дополнительным годом обучения</w:t>
      </w:r>
      <w:r w:rsidR="00556C7B">
        <w:rPr>
          <w:rFonts w:ascii="Times New Roman" w:hAnsi="Times New Roman" w:cs="Times New Roman"/>
          <w:sz w:val="28"/>
          <w:szCs w:val="28"/>
        </w:rPr>
        <w:t xml:space="preserve"> </w:t>
      </w:r>
      <w:r w:rsidR="00207A4E" w:rsidRPr="00207A4E">
        <w:rPr>
          <w:rFonts w:ascii="Times New Roman" w:hAnsi="Times New Roman" w:cs="Times New Roman"/>
          <w:sz w:val="28"/>
          <w:szCs w:val="28"/>
        </w:rPr>
        <w:t>является приобретение обучающимися следующих знаний, умений и навыков в предметных</w:t>
      </w:r>
      <w:r w:rsidR="00556C7B">
        <w:rPr>
          <w:rFonts w:ascii="Times New Roman" w:hAnsi="Times New Roman" w:cs="Times New Roman"/>
          <w:sz w:val="28"/>
          <w:szCs w:val="28"/>
        </w:rPr>
        <w:t xml:space="preserve"> </w:t>
      </w:r>
      <w:r w:rsidR="00207A4E" w:rsidRPr="00207A4E">
        <w:rPr>
          <w:rFonts w:ascii="Times New Roman" w:hAnsi="Times New Roman" w:cs="Times New Roman"/>
          <w:sz w:val="28"/>
          <w:szCs w:val="28"/>
        </w:rPr>
        <w:t>областях:</w:t>
      </w:r>
    </w:p>
    <w:p w:rsidR="00207A4E" w:rsidRPr="00556C7B" w:rsidRDefault="00207A4E" w:rsidP="00207A4E">
      <w:pPr>
        <w:tabs>
          <w:tab w:val="left" w:pos="0"/>
          <w:tab w:val="left" w:pos="1134"/>
        </w:tabs>
        <w:spacing w:after="0" w:line="240" w:lineRule="auto"/>
        <w:jc w:val="both"/>
        <w:rPr>
          <w:rFonts w:ascii="Times New Roman" w:hAnsi="Times New Roman" w:cs="Times New Roman"/>
          <w:b/>
          <w:i/>
          <w:sz w:val="28"/>
          <w:szCs w:val="28"/>
        </w:rPr>
      </w:pPr>
      <w:r w:rsidRPr="00556C7B">
        <w:rPr>
          <w:rFonts w:ascii="Times New Roman" w:hAnsi="Times New Roman" w:cs="Times New Roman"/>
          <w:b/>
          <w:i/>
          <w:sz w:val="28"/>
          <w:szCs w:val="28"/>
        </w:rPr>
        <w:t>в области музыкального исполнительства:</w:t>
      </w:r>
    </w:p>
    <w:p w:rsidR="00207A4E" w:rsidRPr="00556C7B" w:rsidRDefault="00207A4E" w:rsidP="00207A4E">
      <w:pPr>
        <w:tabs>
          <w:tab w:val="left" w:pos="0"/>
          <w:tab w:val="left" w:pos="1134"/>
        </w:tabs>
        <w:spacing w:after="0" w:line="240" w:lineRule="auto"/>
        <w:jc w:val="both"/>
        <w:rPr>
          <w:rFonts w:ascii="Times New Roman" w:hAnsi="Times New Roman" w:cs="Times New Roman"/>
          <w:i/>
          <w:sz w:val="28"/>
          <w:szCs w:val="28"/>
          <w:u w:val="single"/>
        </w:rPr>
      </w:pPr>
      <w:r w:rsidRPr="00556C7B">
        <w:rPr>
          <w:rFonts w:ascii="Times New Roman" w:hAnsi="Times New Roman" w:cs="Times New Roman"/>
          <w:i/>
          <w:sz w:val="28"/>
          <w:szCs w:val="28"/>
          <w:u w:val="single"/>
        </w:rPr>
        <w:t>а) вокального ансамблевого:</w:t>
      </w:r>
    </w:p>
    <w:p w:rsidR="00207A4E" w:rsidRPr="0003787D"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знаний ансамблевого репертуара, включающего произведения основных жанров народной</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музыки;</w:t>
      </w:r>
    </w:p>
    <w:p w:rsidR="00207A4E" w:rsidRPr="0003787D" w:rsidRDefault="00207A4E" w:rsidP="0003787D">
      <w:pPr>
        <w:pStyle w:val="a5"/>
        <w:numPr>
          <w:ilvl w:val="0"/>
          <w:numId w:val="5"/>
        </w:numPr>
        <w:tabs>
          <w:tab w:val="left" w:pos="0"/>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знаний начальных теоретических основ народного вокального искусства, особенностей</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оформления нотации народной песни, художественно-исполнительских возможностей</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фольклорного коллектива;</w:t>
      </w:r>
    </w:p>
    <w:p w:rsidR="00207A4E" w:rsidRPr="0003787D" w:rsidRDefault="00207A4E" w:rsidP="00207A4E">
      <w:pPr>
        <w:tabs>
          <w:tab w:val="left" w:pos="0"/>
          <w:tab w:val="left" w:pos="1134"/>
        </w:tabs>
        <w:spacing w:after="0" w:line="240" w:lineRule="auto"/>
        <w:jc w:val="both"/>
        <w:rPr>
          <w:rFonts w:ascii="Times New Roman" w:hAnsi="Times New Roman" w:cs="Times New Roman"/>
          <w:i/>
          <w:sz w:val="28"/>
          <w:szCs w:val="28"/>
          <w:u w:val="single"/>
        </w:rPr>
      </w:pPr>
      <w:r w:rsidRPr="0003787D">
        <w:rPr>
          <w:rFonts w:ascii="Times New Roman" w:hAnsi="Times New Roman" w:cs="Times New Roman"/>
          <w:i/>
          <w:sz w:val="28"/>
          <w:szCs w:val="28"/>
          <w:u w:val="single"/>
        </w:rPr>
        <w:t>б) инструментального:</w:t>
      </w:r>
    </w:p>
    <w:p w:rsidR="00207A4E" w:rsidRPr="0003787D" w:rsidRDefault="00207A4E" w:rsidP="0003787D">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03787D">
        <w:rPr>
          <w:rFonts w:ascii="Times New Roman" w:hAnsi="Times New Roman" w:cs="Times New Roman"/>
          <w:sz w:val="28"/>
          <w:szCs w:val="28"/>
        </w:rPr>
        <w:t>знаний основного репертуара народного инструмента;</w:t>
      </w:r>
    </w:p>
    <w:p w:rsidR="00207A4E" w:rsidRPr="0003787D"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знаний различных исполнительских интерпретаций музыкальных произведений;</w:t>
      </w:r>
    </w:p>
    <w:p w:rsidR="00207A4E" w:rsidRPr="0003787D" w:rsidRDefault="00207A4E" w:rsidP="0003787D">
      <w:pPr>
        <w:pStyle w:val="a5"/>
        <w:numPr>
          <w:ilvl w:val="0"/>
          <w:numId w:val="5"/>
        </w:numPr>
        <w:tabs>
          <w:tab w:val="left" w:pos="0"/>
          <w:tab w:val="left" w:pos="709"/>
          <w:tab w:val="left" w:pos="1134"/>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умения исполнять музыкальные произведения на достаточном художественном уровне в</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соответствии со стилевыми особенностями;</w:t>
      </w:r>
    </w:p>
    <w:p w:rsidR="00207A4E" w:rsidRPr="0003787D" w:rsidRDefault="00207A4E" w:rsidP="00207A4E">
      <w:pPr>
        <w:tabs>
          <w:tab w:val="left" w:pos="0"/>
          <w:tab w:val="left" w:pos="1134"/>
        </w:tabs>
        <w:spacing w:after="0" w:line="240" w:lineRule="auto"/>
        <w:jc w:val="both"/>
        <w:rPr>
          <w:rFonts w:ascii="Times New Roman" w:hAnsi="Times New Roman" w:cs="Times New Roman"/>
          <w:b/>
          <w:i/>
          <w:sz w:val="28"/>
          <w:szCs w:val="28"/>
        </w:rPr>
      </w:pPr>
      <w:r w:rsidRPr="0003787D">
        <w:rPr>
          <w:rFonts w:ascii="Times New Roman" w:hAnsi="Times New Roman" w:cs="Times New Roman"/>
          <w:b/>
          <w:i/>
          <w:sz w:val="28"/>
          <w:szCs w:val="28"/>
        </w:rPr>
        <w:t>в области теории и истории музыки:</w:t>
      </w:r>
    </w:p>
    <w:p w:rsidR="00207A4E" w:rsidRPr="0003787D"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умения осуществлять элементарный анализ нотного текста с объяснением роли</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выразительных средств в контексте музыкального произведения;</w:t>
      </w:r>
    </w:p>
    <w:p w:rsidR="00207A4E" w:rsidRPr="0003787D"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первичных знаний об основных эстетических и стилевых направлениях в области</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музыкального, изобразительного, театрального и киноискусства;</w:t>
      </w:r>
    </w:p>
    <w:p w:rsidR="00207A4E" w:rsidRPr="0003787D" w:rsidRDefault="00207A4E" w:rsidP="0003787D">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03787D">
        <w:rPr>
          <w:rFonts w:ascii="Times New Roman" w:hAnsi="Times New Roman" w:cs="Times New Roman"/>
          <w:sz w:val="28"/>
          <w:szCs w:val="28"/>
        </w:rPr>
        <w:t>наличие первичных навыков по анализу музыкальной ткани с точки зрения ладовой системы,</w:t>
      </w:r>
      <w:r w:rsidR="0003787D" w:rsidRPr="0003787D">
        <w:rPr>
          <w:rFonts w:ascii="Times New Roman" w:hAnsi="Times New Roman" w:cs="Times New Roman"/>
          <w:sz w:val="28"/>
          <w:szCs w:val="28"/>
        </w:rPr>
        <w:t xml:space="preserve"> </w:t>
      </w:r>
      <w:r w:rsidRPr="0003787D">
        <w:rPr>
          <w:rFonts w:ascii="Times New Roman" w:hAnsi="Times New Roman" w:cs="Times New Roman"/>
          <w:sz w:val="28"/>
          <w:szCs w:val="28"/>
        </w:rPr>
        <w:t>особенностей звукоряда, фактурного изложения материала (типов фактур);</w:t>
      </w:r>
    </w:p>
    <w:p w:rsidR="00207A4E" w:rsidRPr="0003787D" w:rsidRDefault="00207A4E" w:rsidP="0003787D">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03787D">
        <w:rPr>
          <w:rFonts w:ascii="Times New Roman" w:hAnsi="Times New Roman" w:cs="Times New Roman"/>
          <w:sz w:val="28"/>
          <w:szCs w:val="28"/>
        </w:rPr>
        <w:t>навыков сочинения и импровизации музыкального текста;</w:t>
      </w:r>
    </w:p>
    <w:p w:rsidR="00207A4E" w:rsidRPr="0003787D" w:rsidRDefault="00207A4E" w:rsidP="0003787D">
      <w:pPr>
        <w:pStyle w:val="a5"/>
        <w:numPr>
          <w:ilvl w:val="0"/>
          <w:numId w:val="5"/>
        </w:numPr>
        <w:tabs>
          <w:tab w:val="left" w:pos="0"/>
          <w:tab w:val="left" w:pos="1134"/>
        </w:tabs>
        <w:spacing w:after="0" w:line="240" w:lineRule="auto"/>
        <w:jc w:val="both"/>
        <w:rPr>
          <w:rFonts w:ascii="Times New Roman" w:hAnsi="Times New Roman" w:cs="Times New Roman"/>
          <w:sz w:val="28"/>
          <w:szCs w:val="28"/>
        </w:rPr>
      </w:pPr>
      <w:r w:rsidRPr="0003787D">
        <w:rPr>
          <w:rFonts w:ascii="Times New Roman" w:hAnsi="Times New Roman" w:cs="Times New Roman"/>
          <w:sz w:val="28"/>
          <w:szCs w:val="28"/>
        </w:rPr>
        <w:t>навыков восприятия современной музыки.</w:t>
      </w:r>
    </w:p>
    <w:p w:rsidR="00207A4E" w:rsidRPr="0003787D" w:rsidRDefault="0003787D" w:rsidP="0003787D">
      <w:pPr>
        <w:tabs>
          <w:tab w:val="left" w:pos="0"/>
          <w:tab w:val="left" w:pos="993"/>
          <w:tab w:val="left" w:pos="1134"/>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207A4E" w:rsidRPr="0003787D">
        <w:rPr>
          <w:rFonts w:ascii="Times New Roman" w:hAnsi="Times New Roman" w:cs="Times New Roman"/>
          <w:b/>
          <w:sz w:val="28"/>
          <w:szCs w:val="28"/>
        </w:rPr>
        <w:t>2.3.</w:t>
      </w:r>
      <w:r w:rsidR="00207A4E" w:rsidRPr="0003787D">
        <w:rPr>
          <w:rFonts w:ascii="Times New Roman" w:hAnsi="Times New Roman" w:cs="Times New Roman"/>
          <w:sz w:val="28"/>
          <w:szCs w:val="28"/>
        </w:rPr>
        <w:t xml:space="preserve"> Результаты освоения ОП «Музыкальный фольклор» по учебным предметам обязательной части</w:t>
      </w:r>
      <w:r w:rsidRPr="0003787D">
        <w:rPr>
          <w:rFonts w:ascii="Times New Roman" w:hAnsi="Times New Roman" w:cs="Times New Roman"/>
          <w:sz w:val="28"/>
          <w:szCs w:val="28"/>
        </w:rPr>
        <w:t xml:space="preserve"> </w:t>
      </w:r>
      <w:r w:rsidR="00207A4E" w:rsidRPr="0003787D">
        <w:rPr>
          <w:rFonts w:ascii="Times New Roman" w:hAnsi="Times New Roman" w:cs="Times New Roman"/>
          <w:sz w:val="28"/>
          <w:szCs w:val="28"/>
        </w:rPr>
        <w:t>должны отражать:</w:t>
      </w:r>
    </w:p>
    <w:p w:rsidR="00207A4E" w:rsidRPr="0003787D" w:rsidRDefault="0003787D" w:rsidP="0003787D">
      <w:pPr>
        <w:tabs>
          <w:tab w:val="left" w:pos="0"/>
          <w:tab w:val="left" w:pos="993"/>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Pr="0003787D">
        <w:rPr>
          <w:rFonts w:ascii="Times New Roman" w:hAnsi="Times New Roman" w:cs="Times New Roman"/>
          <w:i/>
          <w:sz w:val="28"/>
          <w:szCs w:val="28"/>
        </w:rPr>
        <w:t xml:space="preserve"> </w:t>
      </w:r>
      <w:r w:rsidR="00207A4E" w:rsidRPr="0003787D">
        <w:rPr>
          <w:rFonts w:ascii="Times New Roman" w:hAnsi="Times New Roman" w:cs="Times New Roman"/>
          <w:i/>
          <w:sz w:val="28"/>
          <w:szCs w:val="28"/>
        </w:rPr>
        <w:t>1. Фольклорный ансамбль:</w:t>
      </w:r>
    </w:p>
    <w:p w:rsidR="00207A4E" w:rsidRPr="008670FF" w:rsidRDefault="00207A4E" w:rsidP="008670FF">
      <w:pPr>
        <w:pStyle w:val="a5"/>
        <w:numPr>
          <w:ilvl w:val="0"/>
          <w:numId w:val="5"/>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знание начальных основ песенного фольклорного искусства, особенностей оформления</w:t>
      </w:r>
      <w:r w:rsidR="008670FF">
        <w:rPr>
          <w:rFonts w:ascii="Times New Roman" w:hAnsi="Times New Roman" w:cs="Times New Roman"/>
          <w:sz w:val="28"/>
          <w:szCs w:val="28"/>
        </w:rPr>
        <w:t xml:space="preserve"> </w:t>
      </w:r>
      <w:r w:rsidRPr="008670FF">
        <w:rPr>
          <w:rFonts w:ascii="Times New Roman" w:hAnsi="Times New Roman" w:cs="Times New Roman"/>
          <w:sz w:val="28"/>
          <w:szCs w:val="28"/>
        </w:rPr>
        <w:t>нотации народной песни, художественно-исполнительских возможностей вокального</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коллектива;</w:t>
      </w:r>
    </w:p>
    <w:p w:rsidR="00207A4E" w:rsidRPr="008670FF" w:rsidRDefault="00207A4E" w:rsidP="008670FF">
      <w:pPr>
        <w:pStyle w:val="a5"/>
        <w:numPr>
          <w:ilvl w:val="0"/>
          <w:numId w:val="11"/>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знание профессиональной терминологии;</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навыки коллективного ансамблевого исполнительского творчества, в том числе исполнения</w:t>
      </w:r>
      <w:r w:rsidR="008670FF">
        <w:rPr>
          <w:rFonts w:ascii="Times New Roman" w:hAnsi="Times New Roman" w:cs="Times New Roman"/>
          <w:sz w:val="28"/>
          <w:szCs w:val="28"/>
        </w:rPr>
        <w:t xml:space="preserve"> </w:t>
      </w:r>
      <w:r w:rsidRPr="008670FF">
        <w:rPr>
          <w:rFonts w:ascii="Times New Roman" w:hAnsi="Times New Roman" w:cs="Times New Roman"/>
          <w:sz w:val="28"/>
          <w:szCs w:val="28"/>
        </w:rPr>
        <w:t>театрализованных фольклорных композиций;</w:t>
      </w:r>
    </w:p>
    <w:p w:rsidR="00207A4E" w:rsidRPr="008670FF" w:rsidRDefault="00207A4E" w:rsidP="008670FF">
      <w:pPr>
        <w:pStyle w:val="a5"/>
        <w:numPr>
          <w:ilvl w:val="0"/>
          <w:numId w:val="11"/>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умения самостоятельно разучивать вокальные партии;</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умения сценического воплощения народной песни, народных обрядов и других</w:t>
      </w:r>
      <w:r w:rsidR="008670FF">
        <w:rPr>
          <w:rFonts w:ascii="Times New Roman" w:hAnsi="Times New Roman" w:cs="Times New Roman"/>
          <w:sz w:val="28"/>
          <w:szCs w:val="28"/>
        </w:rPr>
        <w:t xml:space="preserve"> </w:t>
      </w:r>
      <w:r w:rsidRPr="008670FF">
        <w:rPr>
          <w:rFonts w:ascii="Times New Roman" w:hAnsi="Times New Roman" w:cs="Times New Roman"/>
          <w:sz w:val="28"/>
          <w:szCs w:val="28"/>
        </w:rPr>
        <w:t>этнокультурных форм бытования фольклорных традиций;</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сформированные практические навыки исполнения народно-песенного репертуара;</w:t>
      </w:r>
    </w:p>
    <w:p w:rsidR="00207A4E" w:rsidRPr="008670FF" w:rsidRDefault="00207A4E" w:rsidP="008670FF">
      <w:pPr>
        <w:pStyle w:val="a5"/>
        <w:numPr>
          <w:ilvl w:val="0"/>
          <w:numId w:val="11"/>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формирование навыков владения различными манерами пения;</w:t>
      </w:r>
    </w:p>
    <w:p w:rsidR="00207A4E" w:rsidRPr="008670FF" w:rsidRDefault="00207A4E" w:rsidP="008670FF">
      <w:pPr>
        <w:pStyle w:val="a5"/>
        <w:numPr>
          <w:ilvl w:val="0"/>
          <w:numId w:val="11"/>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навыки фольклорной импровизации (соло и в ансамбле);</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навыки аккомпанирования голосу в работе и концертном исполнении вокальных</w:t>
      </w:r>
      <w:r w:rsidR="008670FF">
        <w:rPr>
          <w:rFonts w:ascii="Times New Roman" w:hAnsi="Times New Roman" w:cs="Times New Roman"/>
          <w:sz w:val="28"/>
          <w:szCs w:val="28"/>
        </w:rPr>
        <w:t xml:space="preserve"> </w:t>
      </w:r>
      <w:r w:rsidRPr="008670FF">
        <w:rPr>
          <w:rFonts w:ascii="Times New Roman" w:hAnsi="Times New Roman" w:cs="Times New Roman"/>
          <w:sz w:val="28"/>
          <w:szCs w:val="28"/>
        </w:rPr>
        <w:t>произведений различных жанров.</w:t>
      </w:r>
    </w:p>
    <w:p w:rsidR="00207A4E" w:rsidRPr="00207A4E" w:rsidRDefault="0003787D" w:rsidP="0003787D">
      <w:pPr>
        <w:tabs>
          <w:tab w:val="left" w:pos="0"/>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07A4E" w:rsidRPr="00207A4E">
        <w:rPr>
          <w:rFonts w:ascii="Times New Roman" w:hAnsi="Times New Roman" w:cs="Times New Roman"/>
          <w:sz w:val="28"/>
          <w:szCs w:val="28"/>
        </w:rPr>
        <w:t>2</w:t>
      </w:r>
      <w:r w:rsidR="00207A4E" w:rsidRPr="0003787D">
        <w:rPr>
          <w:rFonts w:ascii="Times New Roman" w:hAnsi="Times New Roman" w:cs="Times New Roman"/>
          <w:i/>
          <w:sz w:val="28"/>
          <w:szCs w:val="28"/>
        </w:rPr>
        <w:t>. Музыкальный инструмент:</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воспитание у обучающегося интереса к восприятию музыкального искусства,</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самостоятельному музыкальному исполнительству;</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сформированный комплекс исполнительских знаний, умений и навыков, позволяющий</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использовать многообразные возможности музыкального инструмента для достижения</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наиболее убедительной интерпретации авторского текста;</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 xml:space="preserve">знание инструментального репертуара, включающего произведения разных стилей и жанров </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в соответствии с программными требованиями;</w:t>
      </w:r>
    </w:p>
    <w:p w:rsidR="00207A4E" w:rsidRPr="008670FF" w:rsidRDefault="00207A4E" w:rsidP="008670FF">
      <w:pPr>
        <w:pStyle w:val="a5"/>
        <w:numPr>
          <w:ilvl w:val="0"/>
          <w:numId w:val="11"/>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знание художественно-исполнительских возможностей музыкального инструмента;</w:t>
      </w:r>
    </w:p>
    <w:p w:rsidR="00207A4E" w:rsidRPr="008670FF" w:rsidRDefault="00207A4E" w:rsidP="008670FF">
      <w:pPr>
        <w:pStyle w:val="a5"/>
        <w:numPr>
          <w:ilvl w:val="0"/>
          <w:numId w:val="12"/>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знание профессиональной терминологии;</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наличие умений по чтению с листа и транспонированию музыкальных произведений разных</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жанров и форм;</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навыки по воспитанию слухового контроля, умению управлять процессом исполнения</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музыкального произведения;</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навыки по использованию музыкально-исполнительских средств выразительности,</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выполнению анализа исполняем</w:t>
      </w:r>
      <w:r w:rsidR="008670FF" w:rsidRPr="008670FF">
        <w:rPr>
          <w:rFonts w:ascii="Times New Roman" w:hAnsi="Times New Roman" w:cs="Times New Roman"/>
          <w:sz w:val="28"/>
          <w:szCs w:val="28"/>
        </w:rPr>
        <w:t xml:space="preserve">ых произведений, </w:t>
      </w:r>
      <w:r w:rsidRPr="008670FF">
        <w:rPr>
          <w:rFonts w:ascii="Times New Roman" w:hAnsi="Times New Roman" w:cs="Times New Roman"/>
          <w:sz w:val="28"/>
          <w:szCs w:val="28"/>
        </w:rPr>
        <w:t>владению различными видами техники</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исполнительства;</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навыки по решению музыкально-исполнительских задач, обусловленные художественным</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содержанием и осо</w:t>
      </w:r>
      <w:r w:rsidR="008670FF" w:rsidRPr="008670FF">
        <w:rPr>
          <w:rFonts w:ascii="Times New Roman" w:hAnsi="Times New Roman" w:cs="Times New Roman"/>
          <w:sz w:val="28"/>
          <w:szCs w:val="28"/>
        </w:rPr>
        <w:t xml:space="preserve">бенностями формы, жанра и стиля </w:t>
      </w:r>
      <w:r w:rsidRPr="008670FF">
        <w:rPr>
          <w:rFonts w:ascii="Times New Roman" w:hAnsi="Times New Roman" w:cs="Times New Roman"/>
          <w:sz w:val="28"/>
          <w:szCs w:val="28"/>
        </w:rPr>
        <w:t>музыкального произведения;</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наличие музыкальной памяти, полифонического мышления, мелодического,</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ладогармонического, тембрового слуха.</w:t>
      </w:r>
    </w:p>
    <w:p w:rsidR="00207A4E" w:rsidRPr="0003787D" w:rsidRDefault="0003787D" w:rsidP="0003787D">
      <w:pPr>
        <w:tabs>
          <w:tab w:val="left" w:pos="0"/>
          <w:tab w:val="left" w:pos="993"/>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00207A4E" w:rsidRPr="0003787D">
        <w:rPr>
          <w:rFonts w:ascii="Times New Roman" w:hAnsi="Times New Roman" w:cs="Times New Roman"/>
          <w:i/>
          <w:sz w:val="28"/>
          <w:szCs w:val="28"/>
        </w:rPr>
        <w:t>3. Народное музыкальное творчество:</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знание жанров отечественного народного музыкального творчества, обрядов и народных</w:t>
      </w:r>
      <w:r w:rsidR="008670FF" w:rsidRPr="008670FF">
        <w:rPr>
          <w:rFonts w:ascii="Times New Roman" w:hAnsi="Times New Roman" w:cs="Times New Roman"/>
          <w:sz w:val="28"/>
          <w:szCs w:val="28"/>
        </w:rPr>
        <w:t xml:space="preserve"> </w:t>
      </w:r>
      <w:r w:rsidRPr="008670FF">
        <w:rPr>
          <w:rFonts w:ascii="Times New Roman" w:hAnsi="Times New Roman" w:cs="Times New Roman"/>
          <w:sz w:val="28"/>
          <w:szCs w:val="28"/>
        </w:rPr>
        <w:t>праздников;</w:t>
      </w:r>
    </w:p>
    <w:p w:rsidR="00207A4E" w:rsidRPr="008670FF" w:rsidRDefault="00207A4E" w:rsidP="008670FF">
      <w:pPr>
        <w:pStyle w:val="a5"/>
        <w:numPr>
          <w:ilvl w:val="0"/>
          <w:numId w:val="12"/>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знание особенностей исполнения народных песен;</w:t>
      </w:r>
    </w:p>
    <w:p w:rsidR="00207A4E" w:rsidRPr="008670FF" w:rsidRDefault="00207A4E" w:rsidP="008670FF">
      <w:pPr>
        <w:pStyle w:val="a5"/>
        <w:numPr>
          <w:ilvl w:val="0"/>
          <w:numId w:val="12"/>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знание специфики средств выразительности музыкального фольклора;</w:t>
      </w:r>
    </w:p>
    <w:p w:rsidR="00207A4E" w:rsidRPr="008670FF" w:rsidRDefault="00207A4E" w:rsidP="008670FF">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8670FF">
        <w:rPr>
          <w:rFonts w:ascii="Times New Roman" w:hAnsi="Times New Roman" w:cs="Times New Roman"/>
          <w:sz w:val="28"/>
          <w:szCs w:val="28"/>
        </w:rPr>
        <w:t>умение анализировать музыкальный фольклор, владение навыками его записи;</w:t>
      </w:r>
    </w:p>
    <w:p w:rsidR="00207A4E" w:rsidRPr="008670FF" w:rsidRDefault="00207A4E" w:rsidP="008670FF">
      <w:pPr>
        <w:pStyle w:val="a5"/>
        <w:numPr>
          <w:ilvl w:val="0"/>
          <w:numId w:val="12"/>
        </w:numPr>
        <w:tabs>
          <w:tab w:val="left" w:pos="0"/>
          <w:tab w:val="left" w:pos="1134"/>
        </w:tabs>
        <w:spacing w:after="0" w:line="240" w:lineRule="auto"/>
        <w:jc w:val="both"/>
        <w:rPr>
          <w:rFonts w:ascii="Times New Roman" w:hAnsi="Times New Roman" w:cs="Times New Roman"/>
          <w:sz w:val="28"/>
          <w:szCs w:val="28"/>
        </w:rPr>
      </w:pPr>
      <w:r w:rsidRPr="008670FF">
        <w:rPr>
          <w:rFonts w:ascii="Times New Roman" w:hAnsi="Times New Roman" w:cs="Times New Roman"/>
          <w:sz w:val="28"/>
          <w:szCs w:val="28"/>
        </w:rPr>
        <w:t>умение применять теоретические знания в исполнительской практике.</w:t>
      </w:r>
    </w:p>
    <w:p w:rsidR="00207A4E" w:rsidRPr="0003787D" w:rsidRDefault="0003787D" w:rsidP="0003787D">
      <w:pPr>
        <w:tabs>
          <w:tab w:val="left" w:pos="0"/>
          <w:tab w:val="left" w:pos="993"/>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00207A4E" w:rsidRPr="0003787D">
        <w:rPr>
          <w:rFonts w:ascii="Times New Roman" w:hAnsi="Times New Roman" w:cs="Times New Roman"/>
          <w:i/>
          <w:sz w:val="28"/>
          <w:szCs w:val="28"/>
        </w:rPr>
        <w:t>4. Сольфеджио:</w:t>
      </w:r>
    </w:p>
    <w:p w:rsidR="00207A4E" w:rsidRPr="00094DFB" w:rsidRDefault="00207A4E" w:rsidP="00094DFB">
      <w:pPr>
        <w:pStyle w:val="a5"/>
        <w:numPr>
          <w:ilvl w:val="0"/>
          <w:numId w:val="12"/>
        </w:numPr>
        <w:tabs>
          <w:tab w:val="left" w:pos="0"/>
          <w:tab w:val="left" w:pos="709"/>
        </w:tabs>
        <w:spacing w:after="0" w:line="240" w:lineRule="auto"/>
        <w:ind w:left="0" w:firstLine="360"/>
        <w:jc w:val="both"/>
        <w:rPr>
          <w:rFonts w:ascii="Times New Roman" w:hAnsi="Times New Roman" w:cs="Times New Roman"/>
          <w:sz w:val="28"/>
          <w:szCs w:val="28"/>
        </w:rPr>
      </w:pPr>
      <w:r w:rsidRPr="00094DFB">
        <w:rPr>
          <w:rFonts w:ascii="Times New Roman" w:hAnsi="Times New Roman" w:cs="Times New Roman"/>
          <w:sz w:val="28"/>
          <w:szCs w:val="28"/>
        </w:rPr>
        <w:t xml:space="preserve">сформированный комплекс знаний, умений и навыков, отражающий </w:t>
      </w:r>
      <w:r w:rsidRPr="00651B46">
        <w:rPr>
          <w:rFonts w:ascii="Times New Roman" w:hAnsi="Times New Roman" w:cs="Times New Roman"/>
          <w:sz w:val="28"/>
          <w:szCs w:val="28"/>
        </w:rPr>
        <w:t>наличие у обучающегося</w:t>
      </w:r>
      <w:r w:rsidR="00094DFB" w:rsidRPr="00651B46">
        <w:rPr>
          <w:rFonts w:ascii="Times New Roman" w:hAnsi="Times New Roman" w:cs="Times New Roman"/>
          <w:sz w:val="28"/>
          <w:szCs w:val="28"/>
        </w:rPr>
        <w:t xml:space="preserve"> </w:t>
      </w:r>
      <w:r w:rsidRPr="00651B46">
        <w:rPr>
          <w:rFonts w:ascii="Times New Roman" w:hAnsi="Times New Roman" w:cs="Times New Roman"/>
          <w:sz w:val="28"/>
          <w:szCs w:val="28"/>
        </w:rPr>
        <w:t xml:space="preserve">художественного вкуса, сформированного </w:t>
      </w:r>
      <w:proofErr w:type="spellStart"/>
      <w:r w:rsidRPr="00651B46">
        <w:rPr>
          <w:rFonts w:ascii="Times New Roman" w:hAnsi="Times New Roman" w:cs="Times New Roman"/>
          <w:sz w:val="28"/>
          <w:szCs w:val="28"/>
        </w:rPr>
        <w:t>звуковысотного</w:t>
      </w:r>
      <w:proofErr w:type="spellEnd"/>
      <w:r w:rsidRPr="00094DFB">
        <w:rPr>
          <w:rFonts w:ascii="Times New Roman" w:hAnsi="Times New Roman" w:cs="Times New Roman"/>
          <w:sz w:val="28"/>
          <w:szCs w:val="28"/>
        </w:rPr>
        <w:t xml:space="preserve"> музыкального слуха и памяти,</w:t>
      </w:r>
      <w:r w:rsidR="00094DFB">
        <w:rPr>
          <w:rFonts w:ascii="Times New Roman" w:hAnsi="Times New Roman" w:cs="Times New Roman"/>
          <w:sz w:val="28"/>
          <w:szCs w:val="28"/>
        </w:rPr>
        <w:t xml:space="preserve"> </w:t>
      </w:r>
      <w:r w:rsidRPr="00094DFB">
        <w:rPr>
          <w:rFonts w:ascii="Times New Roman" w:hAnsi="Times New Roman" w:cs="Times New Roman"/>
          <w:sz w:val="28"/>
          <w:szCs w:val="28"/>
        </w:rPr>
        <w:t>чувства лада, метроритма, знания музыкальных стилей, способствующих творческой</w:t>
      </w:r>
      <w:r w:rsidR="00094DFB" w:rsidRPr="00094DFB">
        <w:rPr>
          <w:rFonts w:ascii="Times New Roman" w:hAnsi="Times New Roman" w:cs="Times New Roman"/>
          <w:sz w:val="28"/>
          <w:szCs w:val="28"/>
        </w:rPr>
        <w:t xml:space="preserve"> </w:t>
      </w:r>
      <w:r w:rsidRPr="00094DFB">
        <w:rPr>
          <w:rFonts w:ascii="Times New Roman" w:hAnsi="Times New Roman" w:cs="Times New Roman"/>
          <w:sz w:val="28"/>
          <w:szCs w:val="28"/>
        </w:rPr>
        <w:t>деятельности. В том числе:</w:t>
      </w:r>
    </w:p>
    <w:p w:rsidR="00207A4E" w:rsidRPr="00094DFB" w:rsidRDefault="00207A4E" w:rsidP="00094DFB">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094DFB">
        <w:rPr>
          <w:rFonts w:ascii="Times New Roman" w:hAnsi="Times New Roman" w:cs="Times New Roman"/>
          <w:sz w:val="28"/>
          <w:szCs w:val="28"/>
        </w:rPr>
        <w:t>первичные теоретические знани</w:t>
      </w:r>
      <w:r w:rsidR="00094DFB">
        <w:rPr>
          <w:rFonts w:ascii="Times New Roman" w:hAnsi="Times New Roman" w:cs="Times New Roman"/>
          <w:sz w:val="28"/>
          <w:szCs w:val="28"/>
        </w:rPr>
        <w:t xml:space="preserve">я, в том числе профессиональной </w:t>
      </w:r>
      <w:r w:rsidRPr="00094DFB">
        <w:rPr>
          <w:rFonts w:ascii="Times New Roman" w:hAnsi="Times New Roman" w:cs="Times New Roman"/>
          <w:sz w:val="28"/>
          <w:szCs w:val="28"/>
        </w:rPr>
        <w:t>музыкальной терминологии;</w:t>
      </w:r>
    </w:p>
    <w:p w:rsidR="00094DFB" w:rsidRPr="00094DFB" w:rsidRDefault="00207A4E" w:rsidP="00094DFB">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094DFB">
        <w:rPr>
          <w:rFonts w:ascii="Times New Roman" w:hAnsi="Times New Roman" w:cs="Times New Roman"/>
          <w:sz w:val="28"/>
          <w:szCs w:val="28"/>
        </w:rPr>
        <w:t>умение сольфеджировать одноголосные, двухголосные музыкальные примеры, записывать</w:t>
      </w:r>
      <w:r w:rsidR="00094DFB" w:rsidRPr="00094DFB">
        <w:rPr>
          <w:rFonts w:ascii="Times New Roman" w:hAnsi="Times New Roman" w:cs="Times New Roman"/>
          <w:sz w:val="28"/>
          <w:szCs w:val="28"/>
        </w:rPr>
        <w:t xml:space="preserve"> </w:t>
      </w:r>
      <w:r w:rsidRPr="00094DFB">
        <w:rPr>
          <w:rFonts w:ascii="Times New Roman" w:hAnsi="Times New Roman" w:cs="Times New Roman"/>
          <w:sz w:val="28"/>
          <w:szCs w:val="28"/>
        </w:rPr>
        <w:t>несложные музыкальные построения с использованием навыков слухового анализа, слышать</w:t>
      </w:r>
      <w:r w:rsidR="00094DFB" w:rsidRPr="00094DFB">
        <w:rPr>
          <w:rFonts w:ascii="Times New Roman" w:hAnsi="Times New Roman" w:cs="Times New Roman"/>
          <w:sz w:val="28"/>
          <w:szCs w:val="28"/>
        </w:rPr>
        <w:t xml:space="preserve"> </w:t>
      </w:r>
      <w:r w:rsidRPr="00094DFB">
        <w:rPr>
          <w:rFonts w:ascii="Times New Roman" w:hAnsi="Times New Roman" w:cs="Times New Roman"/>
          <w:sz w:val="28"/>
          <w:szCs w:val="28"/>
        </w:rPr>
        <w:t>и анализировать аккордовые и интервальные цепочки;</w:t>
      </w:r>
      <w:r w:rsidR="00094DFB" w:rsidRPr="00094DFB">
        <w:rPr>
          <w:rFonts w:ascii="Times New Roman" w:hAnsi="Times New Roman" w:cs="Times New Roman"/>
          <w:sz w:val="28"/>
          <w:szCs w:val="28"/>
        </w:rPr>
        <w:t xml:space="preserve"> </w:t>
      </w:r>
    </w:p>
    <w:p w:rsidR="00207A4E" w:rsidRPr="00094DFB" w:rsidRDefault="00207A4E" w:rsidP="00094DFB">
      <w:pPr>
        <w:pStyle w:val="a5"/>
        <w:numPr>
          <w:ilvl w:val="0"/>
          <w:numId w:val="14"/>
        </w:numPr>
        <w:tabs>
          <w:tab w:val="left" w:pos="0"/>
          <w:tab w:val="left" w:pos="1134"/>
        </w:tabs>
        <w:spacing w:after="0" w:line="240" w:lineRule="auto"/>
        <w:jc w:val="both"/>
        <w:rPr>
          <w:rFonts w:ascii="Times New Roman" w:hAnsi="Times New Roman" w:cs="Times New Roman"/>
          <w:sz w:val="28"/>
          <w:szCs w:val="28"/>
        </w:rPr>
      </w:pPr>
      <w:r w:rsidRPr="00094DFB">
        <w:rPr>
          <w:rFonts w:ascii="Times New Roman" w:hAnsi="Times New Roman" w:cs="Times New Roman"/>
          <w:sz w:val="28"/>
          <w:szCs w:val="28"/>
        </w:rPr>
        <w:t>умение осуществлять анализ элементов музыкального языка;</w:t>
      </w:r>
    </w:p>
    <w:p w:rsidR="00207A4E" w:rsidRPr="00094DFB" w:rsidRDefault="00207A4E" w:rsidP="00094DFB">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094DFB">
        <w:rPr>
          <w:rFonts w:ascii="Times New Roman" w:hAnsi="Times New Roman" w:cs="Times New Roman"/>
          <w:sz w:val="28"/>
          <w:szCs w:val="28"/>
        </w:rPr>
        <w:t>умение импровизировать на заданные музыкальные темы или ритмические построения;</w:t>
      </w:r>
    </w:p>
    <w:p w:rsidR="00207A4E" w:rsidRPr="00094DFB" w:rsidRDefault="00207A4E" w:rsidP="00094DFB">
      <w:pPr>
        <w:pStyle w:val="a5"/>
        <w:numPr>
          <w:ilvl w:val="0"/>
          <w:numId w:val="14"/>
        </w:numPr>
        <w:tabs>
          <w:tab w:val="left" w:pos="0"/>
          <w:tab w:val="left" w:pos="1134"/>
        </w:tabs>
        <w:spacing w:after="0" w:line="240" w:lineRule="auto"/>
        <w:jc w:val="both"/>
        <w:rPr>
          <w:rFonts w:ascii="Times New Roman" w:hAnsi="Times New Roman" w:cs="Times New Roman"/>
          <w:sz w:val="28"/>
          <w:szCs w:val="28"/>
        </w:rPr>
      </w:pPr>
      <w:r w:rsidRPr="00094DFB">
        <w:rPr>
          <w:rFonts w:ascii="Times New Roman" w:hAnsi="Times New Roman" w:cs="Times New Roman"/>
          <w:sz w:val="28"/>
          <w:szCs w:val="28"/>
        </w:rPr>
        <w:t>вокально-интонационные навыки;</w:t>
      </w:r>
    </w:p>
    <w:p w:rsidR="00207A4E" w:rsidRPr="00094DFB" w:rsidRDefault="00207A4E" w:rsidP="00094DFB">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094DFB">
        <w:rPr>
          <w:rFonts w:ascii="Times New Roman" w:hAnsi="Times New Roman" w:cs="Times New Roman"/>
          <w:sz w:val="28"/>
          <w:szCs w:val="28"/>
        </w:rPr>
        <w:t>навыки владения элементами музыкального языка (исполнение на инструменте, запись по</w:t>
      </w:r>
      <w:r w:rsidR="00094DFB" w:rsidRPr="00094DFB">
        <w:rPr>
          <w:rFonts w:ascii="Times New Roman" w:hAnsi="Times New Roman" w:cs="Times New Roman"/>
          <w:sz w:val="28"/>
          <w:szCs w:val="28"/>
        </w:rPr>
        <w:t xml:space="preserve"> </w:t>
      </w:r>
      <w:r w:rsidRPr="00094DFB">
        <w:rPr>
          <w:rFonts w:ascii="Times New Roman" w:hAnsi="Times New Roman" w:cs="Times New Roman"/>
          <w:sz w:val="28"/>
          <w:szCs w:val="28"/>
        </w:rPr>
        <w:t>слуху и т.п.).</w:t>
      </w:r>
    </w:p>
    <w:p w:rsidR="00207A4E" w:rsidRPr="00094DFB" w:rsidRDefault="0003787D" w:rsidP="00207A4E">
      <w:pPr>
        <w:tabs>
          <w:tab w:val="left" w:pos="0"/>
          <w:tab w:val="left" w:pos="1134"/>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00207A4E" w:rsidRPr="00094DFB">
        <w:rPr>
          <w:rFonts w:ascii="Times New Roman" w:hAnsi="Times New Roman" w:cs="Times New Roman"/>
          <w:i/>
          <w:sz w:val="28"/>
          <w:szCs w:val="28"/>
        </w:rPr>
        <w:t>5. Музыкальная литература (зарубежная, отечественная):</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первичные знания о роли и значении музыкального искусства в системе культуры, духовно</w:t>
      </w:r>
      <w:r w:rsidR="009041F3" w:rsidRPr="009041F3">
        <w:rPr>
          <w:rFonts w:ascii="Times New Roman" w:hAnsi="Times New Roman" w:cs="Times New Roman"/>
          <w:sz w:val="28"/>
          <w:szCs w:val="28"/>
        </w:rPr>
        <w:t>-</w:t>
      </w:r>
      <w:r w:rsidRPr="009041F3">
        <w:rPr>
          <w:rFonts w:ascii="Times New Roman" w:hAnsi="Times New Roman" w:cs="Times New Roman"/>
          <w:sz w:val="28"/>
          <w:szCs w:val="28"/>
        </w:rPr>
        <w:t>нравственном</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развитии человека;</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знание творческих биографий зарубежных и отечественных композиторов согласно</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программным требованиям;</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знание основных музыкальных произведений зарубежных и отечественных композиторов</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различных исторических периодов, стилей, жанров и форм от эпохи барокко до</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современности;</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умение исполнять на музыкальном инструменте тематический материал пройденных</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 xml:space="preserve">музыкальных произведений; </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навыки по выполнению теоретического анализа музыкального произведения – формы,</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стилевых особенностей, жанровых черт, фактурных, метроритмических, ладовых</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особенностей;</w:t>
      </w:r>
    </w:p>
    <w:p w:rsidR="00207A4E" w:rsidRPr="009041F3" w:rsidRDefault="00207A4E" w:rsidP="009041F3">
      <w:pPr>
        <w:pStyle w:val="a5"/>
        <w:numPr>
          <w:ilvl w:val="0"/>
          <w:numId w:val="14"/>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знание особенностей национальных традиций, фольклорных истоков музыки;</w:t>
      </w:r>
    </w:p>
    <w:p w:rsidR="00207A4E" w:rsidRPr="009041F3" w:rsidRDefault="00207A4E" w:rsidP="009041F3">
      <w:pPr>
        <w:pStyle w:val="a5"/>
        <w:numPr>
          <w:ilvl w:val="0"/>
          <w:numId w:val="15"/>
        </w:numPr>
        <w:tabs>
          <w:tab w:val="left" w:pos="0"/>
          <w:tab w:val="left" w:pos="1134"/>
        </w:tabs>
        <w:spacing w:after="0" w:line="240" w:lineRule="auto"/>
        <w:jc w:val="both"/>
        <w:rPr>
          <w:rFonts w:ascii="Times New Roman" w:hAnsi="Times New Roman" w:cs="Times New Roman"/>
          <w:sz w:val="28"/>
          <w:szCs w:val="28"/>
        </w:rPr>
      </w:pPr>
      <w:r w:rsidRPr="009041F3">
        <w:rPr>
          <w:rFonts w:ascii="Times New Roman" w:hAnsi="Times New Roman" w:cs="Times New Roman"/>
          <w:sz w:val="28"/>
          <w:szCs w:val="28"/>
        </w:rPr>
        <w:t>знание основных музыкальных терминов;</w:t>
      </w:r>
    </w:p>
    <w:p w:rsidR="00207A4E" w:rsidRPr="009041F3" w:rsidRDefault="00207A4E" w:rsidP="009041F3">
      <w:pPr>
        <w:pStyle w:val="a5"/>
        <w:numPr>
          <w:ilvl w:val="0"/>
          <w:numId w:val="15"/>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сформированные основы эстетических взглядов, художественного вкуса, пробуждение</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интереса к музыкальному искусству и музыкальной деятельности;</w:t>
      </w:r>
    </w:p>
    <w:p w:rsidR="00207A4E" w:rsidRPr="009041F3" w:rsidRDefault="00207A4E" w:rsidP="009041F3">
      <w:pPr>
        <w:pStyle w:val="a5"/>
        <w:numPr>
          <w:ilvl w:val="0"/>
          <w:numId w:val="15"/>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умение в устной и письменной форме излагать свои мысли о творчестве композиторов;</w:t>
      </w:r>
    </w:p>
    <w:p w:rsidR="00207A4E" w:rsidRPr="009041F3" w:rsidRDefault="00207A4E" w:rsidP="009041F3">
      <w:pPr>
        <w:pStyle w:val="a5"/>
        <w:numPr>
          <w:ilvl w:val="0"/>
          <w:numId w:val="15"/>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умение определять на слух фрагменты того или иного изученного музыкального</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произведения;</w:t>
      </w:r>
    </w:p>
    <w:p w:rsidR="00207A4E" w:rsidRDefault="00207A4E" w:rsidP="009041F3">
      <w:pPr>
        <w:pStyle w:val="a5"/>
        <w:numPr>
          <w:ilvl w:val="0"/>
          <w:numId w:val="15"/>
        </w:numPr>
        <w:tabs>
          <w:tab w:val="left" w:pos="0"/>
          <w:tab w:val="left" w:pos="709"/>
        </w:tabs>
        <w:spacing w:after="0" w:line="240" w:lineRule="auto"/>
        <w:ind w:left="0" w:firstLine="360"/>
        <w:jc w:val="both"/>
        <w:rPr>
          <w:rFonts w:ascii="Times New Roman" w:hAnsi="Times New Roman" w:cs="Times New Roman"/>
          <w:sz w:val="28"/>
          <w:szCs w:val="28"/>
        </w:rPr>
      </w:pPr>
      <w:r w:rsidRPr="009041F3">
        <w:rPr>
          <w:rFonts w:ascii="Times New Roman" w:hAnsi="Times New Roman" w:cs="Times New Roman"/>
          <w:sz w:val="28"/>
          <w:szCs w:val="28"/>
        </w:rPr>
        <w:t>навыки по восприятию музыкального произведения, умение выражать свое отношение к нему,</w:t>
      </w:r>
      <w:r w:rsidR="009041F3" w:rsidRPr="009041F3">
        <w:rPr>
          <w:rFonts w:ascii="Times New Roman" w:hAnsi="Times New Roman" w:cs="Times New Roman"/>
          <w:sz w:val="28"/>
          <w:szCs w:val="28"/>
        </w:rPr>
        <w:t xml:space="preserve"> </w:t>
      </w:r>
      <w:r w:rsidRPr="009041F3">
        <w:rPr>
          <w:rFonts w:ascii="Times New Roman" w:hAnsi="Times New Roman" w:cs="Times New Roman"/>
          <w:sz w:val="28"/>
          <w:szCs w:val="28"/>
        </w:rPr>
        <w:t>обнаруживать ассоциативные связи с другими видами искусств.</w:t>
      </w:r>
    </w:p>
    <w:p w:rsidR="00A05F22" w:rsidRPr="00A05F22" w:rsidRDefault="00A05F22" w:rsidP="00A05F22">
      <w:pPr>
        <w:tabs>
          <w:tab w:val="left" w:pos="0"/>
          <w:tab w:val="left" w:pos="7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9041F3" w:rsidRPr="00A05F22">
        <w:rPr>
          <w:rFonts w:ascii="Times New Roman" w:hAnsi="Times New Roman" w:cs="Times New Roman"/>
          <w:b/>
          <w:sz w:val="28"/>
          <w:szCs w:val="28"/>
        </w:rPr>
        <w:t>3. Учебный план</w:t>
      </w:r>
    </w:p>
    <w:p w:rsidR="00A05F22" w:rsidRDefault="00A05F22"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3.1</w:t>
      </w:r>
      <w:r w:rsidR="009041F3" w:rsidRPr="009041F3">
        <w:rPr>
          <w:rFonts w:ascii="Times New Roman" w:hAnsi="Times New Roman" w:cs="Times New Roman"/>
          <w:sz w:val="28"/>
          <w:szCs w:val="28"/>
        </w:rPr>
        <w:t xml:space="preserve">. При реализации ОП «Музыкальный фольклор» со сроком обучения 8 лет общий объем аудиторной нагрузки обязательной части составляет 2181 час, с учетом вариативной </w:t>
      </w:r>
      <w:r w:rsidR="009041F3" w:rsidRPr="006C643D">
        <w:rPr>
          <w:rFonts w:ascii="Times New Roman" w:hAnsi="Times New Roman" w:cs="Times New Roman"/>
          <w:sz w:val="28"/>
          <w:szCs w:val="28"/>
        </w:rPr>
        <w:t xml:space="preserve">части </w:t>
      </w:r>
      <w:r w:rsidR="006C643D" w:rsidRPr="006C643D">
        <w:rPr>
          <w:rFonts w:ascii="Times New Roman" w:hAnsi="Times New Roman" w:cs="Times New Roman"/>
          <w:sz w:val="28"/>
          <w:szCs w:val="28"/>
        </w:rPr>
        <w:t xml:space="preserve"> 2597,5</w:t>
      </w:r>
      <w:r w:rsidR="006C643D">
        <w:rPr>
          <w:b/>
          <w:sz w:val="24"/>
        </w:rPr>
        <w:t xml:space="preserve"> </w:t>
      </w:r>
      <w:r w:rsidR="009041F3" w:rsidRPr="009041F3">
        <w:rPr>
          <w:rFonts w:ascii="Times New Roman" w:hAnsi="Times New Roman" w:cs="Times New Roman"/>
          <w:sz w:val="28"/>
          <w:szCs w:val="28"/>
        </w:rPr>
        <w:t>час</w:t>
      </w:r>
      <w:r w:rsidR="006C643D">
        <w:rPr>
          <w:rFonts w:ascii="Times New Roman" w:hAnsi="Times New Roman" w:cs="Times New Roman"/>
          <w:sz w:val="28"/>
          <w:szCs w:val="28"/>
        </w:rPr>
        <w:t>ов</w:t>
      </w:r>
      <w:r w:rsidR="009041F3" w:rsidRPr="009041F3">
        <w:rPr>
          <w:rFonts w:ascii="Times New Roman" w:hAnsi="Times New Roman" w:cs="Times New Roman"/>
          <w:sz w:val="28"/>
          <w:szCs w:val="28"/>
        </w:rPr>
        <w:t xml:space="preserve">, в том числе по предметным областям (ПО) и учебным предметам (УП):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b/>
          <w:sz w:val="28"/>
          <w:szCs w:val="28"/>
        </w:rPr>
      </w:pPr>
      <w:r w:rsidRPr="00A05F22">
        <w:rPr>
          <w:rFonts w:ascii="Times New Roman" w:hAnsi="Times New Roman" w:cs="Times New Roman"/>
          <w:b/>
          <w:sz w:val="28"/>
          <w:szCs w:val="28"/>
        </w:rPr>
        <w:t xml:space="preserve">ПО.01. Музыкальное исполнительство: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sz w:val="28"/>
          <w:szCs w:val="28"/>
        </w:rPr>
      </w:pPr>
      <w:r w:rsidRPr="00A05F22">
        <w:rPr>
          <w:rFonts w:ascii="Times New Roman" w:hAnsi="Times New Roman" w:cs="Times New Roman"/>
          <w:sz w:val="28"/>
          <w:szCs w:val="28"/>
        </w:rPr>
        <w:t xml:space="preserve">УП.01 Фольклорный ансамбль – 1186 часов,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sz w:val="28"/>
          <w:szCs w:val="28"/>
        </w:rPr>
      </w:pPr>
      <w:r w:rsidRPr="00A05F22">
        <w:rPr>
          <w:rFonts w:ascii="Times New Roman" w:hAnsi="Times New Roman" w:cs="Times New Roman"/>
          <w:sz w:val="28"/>
          <w:szCs w:val="28"/>
        </w:rPr>
        <w:t xml:space="preserve">УП.02 Музыкальный инструмент – 329 часов,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sz w:val="28"/>
          <w:szCs w:val="28"/>
        </w:rPr>
      </w:pPr>
      <w:r w:rsidRPr="00A05F22">
        <w:rPr>
          <w:rFonts w:ascii="Times New Roman" w:hAnsi="Times New Roman" w:cs="Times New Roman"/>
          <w:sz w:val="28"/>
          <w:szCs w:val="28"/>
        </w:rPr>
        <w:t xml:space="preserve">В.УП.03 Сольное пение – 263 часа. </w:t>
      </w:r>
    </w:p>
    <w:p w:rsidR="00A05F22" w:rsidRPr="005F60B6"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b/>
          <w:sz w:val="28"/>
          <w:szCs w:val="28"/>
        </w:rPr>
      </w:pPr>
      <w:r w:rsidRPr="005F60B6">
        <w:rPr>
          <w:rFonts w:ascii="Times New Roman" w:hAnsi="Times New Roman" w:cs="Times New Roman"/>
          <w:b/>
          <w:sz w:val="28"/>
          <w:szCs w:val="28"/>
        </w:rPr>
        <w:t xml:space="preserve">ПО.02. Теория и история музыки: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sz w:val="28"/>
          <w:szCs w:val="28"/>
        </w:rPr>
      </w:pPr>
      <w:r w:rsidRPr="00A05F22">
        <w:rPr>
          <w:rFonts w:ascii="Times New Roman" w:hAnsi="Times New Roman" w:cs="Times New Roman"/>
          <w:sz w:val="28"/>
          <w:szCs w:val="28"/>
        </w:rPr>
        <w:t xml:space="preserve">УП.01 – Сольфеджио – 378,5 часа, </w:t>
      </w:r>
    </w:p>
    <w:p w:rsidR="00A05F22" w:rsidRPr="00A05F22" w:rsidRDefault="009041F3" w:rsidP="00A05F22">
      <w:pPr>
        <w:pStyle w:val="a5"/>
        <w:numPr>
          <w:ilvl w:val="0"/>
          <w:numId w:val="16"/>
        </w:numPr>
        <w:tabs>
          <w:tab w:val="left" w:pos="0"/>
          <w:tab w:val="left" w:pos="709"/>
        </w:tabs>
        <w:spacing w:after="0" w:line="240" w:lineRule="auto"/>
        <w:jc w:val="both"/>
        <w:rPr>
          <w:rFonts w:ascii="Times New Roman" w:hAnsi="Times New Roman" w:cs="Times New Roman"/>
          <w:sz w:val="28"/>
          <w:szCs w:val="28"/>
        </w:rPr>
      </w:pPr>
      <w:r w:rsidRPr="00A05F22">
        <w:rPr>
          <w:rFonts w:ascii="Times New Roman" w:hAnsi="Times New Roman" w:cs="Times New Roman"/>
          <w:sz w:val="28"/>
          <w:szCs w:val="28"/>
        </w:rPr>
        <w:t xml:space="preserve">УП.02 Народное музыкальное творчество – 131 час, </w:t>
      </w:r>
    </w:p>
    <w:p w:rsidR="00B54FEA" w:rsidRDefault="009041F3" w:rsidP="00B54FEA">
      <w:pPr>
        <w:pStyle w:val="a5"/>
        <w:numPr>
          <w:ilvl w:val="0"/>
          <w:numId w:val="16"/>
        </w:numPr>
        <w:tabs>
          <w:tab w:val="left" w:pos="0"/>
        </w:tabs>
        <w:spacing w:after="0" w:line="240" w:lineRule="auto"/>
        <w:ind w:left="0" w:firstLine="360"/>
        <w:jc w:val="both"/>
        <w:rPr>
          <w:rFonts w:ascii="Times New Roman" w:hAnsi="Times New Roman" w:cs="Times New Roman"/>
          <w:sz w:val="28"/>
          <w:szCs w:val="28"/>
        </w:rPr>
      </w:pPr>
      <w:r w:rsidRPr="00A05F22">
        <w:rPr>
          <w:rFonts w:ascii="Times New Roman" w:hAnsi="Times New Roman" w:cs="Times New Roman"/>
          <w:sz w:val="28"/>
          <w:szCs w:val="28"/>
        </w:rPr>
        <w:t xml:space="preserve">УП.03 Музыкальная литература (зарубежная, отечественная) – </w:t>
      </w:r>
      <w:r w:rsidR="006C643D">
        <w:rPr>
          <w:rFonts w:ascii="Times New Roman" w:hAnsi="Times New Roman" w:cs="Times New Roman"/>
          <w:sz w:val="28"/>
          <w:szCs w:val="28"/>
        </w:rPr>
        <w:t xml:space="preserve">132 </w:t>
      </w:r>
      <w:r w:rsidRPr="00A05F22">
        <w:rPr>
          <w:rFonts w:ascii="Times New Roman" w:hAnsi="Times New Roman" w:cs="Times New Roman"/>
          <w:sz w:val="28"/>
          <w:szCs w:val="28"/>
        </w:rPr>
        <w:t>час</w:t>
      </w:r>
      <w:r w:rsidR="006C643D">
        <w:rPr>
          <w:rFonts w:ascii="Times New Roman" w:hAnsi="Times New Roman" w:cs="Times New Roman"/>
          <w:sz w:val="28"/>
          <w:szCs w:val="28"/>
        </w:rPr>
        <w:t>а</w:t>
      </w:r>
      <w:r w:rsidRPr="00A05F22">
        <w:rPr>
          <w:rFonts w:ascii="Times New Roman" w:hAnsi="Times New Roman" w:cs="Times New Roman"/>
          <w:sz w:val="28"/>
          <w:szCs w:val="28"/>
        </w:rPr>
        <w:t xml:space="preserve">. </w:t>
      </w:r>
    </w:p>
    <w:p w:rsidR="006C643D" w:rsidRPr="006C643D" w:rsidRDefault="006C643D" w:rsidP="006C643D">
      <w:pPr>
        <w:pStyle w:val="a5"/>
        <w:numPr>
          <w:ilvl w:val="0"/>
          <w:numId w:val="16"/>
        </w:numPr>
        <w:tabs>
          <w:tab w:val="left" w:pos="0"/>
        </w:tabs>
        <w:spacing w:after="0" w:line="240" w:lineRule="auto"/>
        <w:ind w:left="0" w:firstLine="360"/>
        <w:jc w:val="both"/>
        <w:rPr>
          <w:rFonts w:ascii="Times New Roman" w:hAnsi="Times New Roman" w:cs="Times New Roman"/>
          <w:b/>
          <w:sz w:val="28"/>
          <w:szCs w:val="28"/>
        </w:rPr>
      </w:pPr>
      <w:r>
        <w:rPr>
          <w:rFonts w:ascii="Times New Roman" w:hAnsi="Times New Roman" w:cs="Times New Roman"/>
          <w:b/>
          <w:sz w:val="28"/>
          <w:szCs w:val="28"/>
        </w:rPr>
        <w:t xml:space="preserve">В.00. </w:t>
      </w:r>
      <w:r w:rsidRPr="006C643D">
        <w:rPr>
          <w:rFonts w:ascii="Times New Roman" w:hAnsi="Times New Roman" w:cs="Times New Roman"/>
          <w:b/>
          <w:sz w:val="28"/>
          <w:szCs w:val="28"/>
        </w:rPr>
        <w:t>Вариативная часть:</w:t>
      </w:r>
    </w:p>
    <w:p w:rsidR="006C643D" w:rsidRPr="006C643D" w:rsidRDefault="006C643D" w:rsidP="00B54FEA">
      <w:pPr>
        <w:pStyle w:val="a5"/>
        <w:numPr>
          <w:ilvl w:val="0"/>
          <w:numId w:val="16"/>
        </w:numPr>
        <w:tabs>
          <w:tab w:val="left" w:pos="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УП.1. </w:t>
      </w:r>
      <w:r w:rsidRPr="006C643D">
        <w:rPr>
          <w:rFonts w:ascii="Times New Roman" w:hAnsi="Times New Roman" w:cs="Times New Roman"/>
          <w:sz w:val="28"/>
          <w:szCs w:val="28"/>
        </w:rPr>
        <w:t>Фольклорная хореография-164 часа,</w:t>
      </w:r>
    </w:p>
    <w:p w:rsidR="006C643D" w:rsidRPr="006C643D" w:rsidRDefault="006C643D" w:rsidP="00B54FEA">
      <w:pPr>
        <w:pStyle w:val="a5"/>
        <w:numPr>
          <w:ilvl w:val="0"/>
          <w:numId w:val="16"/>
        </w:numPr>
        <w:tabs>
          <w:tab w:val="left" w:pos="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УП.2.</w:t>
      </w:r>
      <w:r w:rsidRPr="006C643D">
        <w:rPr>
          <w:rFonts w:ascii="Times New Roman" w:hAnsi="Times New Roman" w:cs="Times New Roman"/>
          <w:sz w:val="28"/>
          <w:szCs w:val="28"/>
        </w:rPr>
        <w:t>Сольное пение-263 часа,</w:t>
      </w:r>
    </w:p>
    <w:p w:rsidR="006C643D" w:rsidRPr="006C643D" w:rsidRDefault="006C643D" w:rsidP="00B54FEA">
      <w:pPr>
        <w:pStyle w:val="a5"/>
        <w:numPr>
          <w:ilvl w:val="0"/>
          <w:numId w:val="16"/>
        </w:numPr>
        <w:tabs>
          <w:tab w:val="left" w:pos="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УП.3.</w:t>
      </w:r>
      <w:r w:rsidRPr="006C643D">
        <w:rPr>
          <w:rFonts w:ascii="Times New Roman" w:hAnsi="Times New Roman" w:cs="Times New Roman"/>
          <w:sz w:val="28"/>
          <w:szCs w:val="28"/>
        </w:rPr>
        <w:t>Сольфеджио -131,5 часа.</w:t>
      </w:r>
    </w:p>
    <w:p w:rsidR="001F1F17" w:rsidRDefault="00B54FEA"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3.2.</w:t>
      </w:r>
      <w:r w:rsidR="009041F3" w:rsidRPr="009041F3">
        <w:rPr>
          <w:rFonts w:ascii="Times New Roman" w:hAnsi="Times New Roman" w:cs="Times New Roman"/>
          <w:sz w:val="28"/>
          <w:szCs w:val="28"/>
        </w:rPr>
        <w:t xml:space="preserve"> Консультации проводятся с целью подготовки обучающихся к контрольным урокам, экзаменам, творческим конкурсам и другим мероприятиям. Консультации могут проводиться рассредоточено или в счет резерва учебного времени в следующем объеме: 142 часа при реализа</w:t>
      </w:r>
      <w:r w:rsidR="001F1F17">
        <w:rPr>
          <w:rFonts w:ascii="Times New Roman" w:hAnsi="Times New Roman" w:cs="Times New Roman"/>
          <w:sz w:val="28"/>
          <w:szCs w:val="28"/>
        </w:rPr>
        <w:t>ции ОП со сроком обучения 8 лет.</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3.3.</w:t>
      </w:r>
      <w:r w:rsidR="009041F3" w:rsidRPr="009041F3">
        <w:rPr>
          <w:rFonts w:ascii="Times New Roman" w:hAnsi="Times New Roman" w:cs="Times New Roman"/>
          <w:sz w:val="28"/>
          <w:szCs w:val="28"/>
        </w:rPr>
        <w:t xml:space="preserve"> Резерв учебного времени устанавливается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3.4.</w:t>
      </w:r>
      <w:r w:rsidR="009041F3" w:rsidRPr="009041F3">
        <w:rPr>
          <w:rFonts w:ascii="Times New Roman" w:hAnsi="Times New Roman" w:cs="Times New Roman"/>
          <w:sz w:val="28"/>
          <w:szCs w:val="28"/>
        </w:rPr>
        <w:t xml:space="preserve"> При реализации учебных предметов обязательной и вариативной частей предусматривается объем времени на самостоятельную работу обучающихся.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w:t>
      </w:r>
      <w:r w:rsidR="006C643D">
        <w:rPr>
          <w:rFonts w:ascii="Times New Roman" w:hAnsi="Times New Roman" w:cs="Times New Roman"/>
          <w:sz w:val="28"/>
          <w:szCs w:val="28"/>
        </w:rPr>
        <w:t>Школы</w:t>
      </w:r>
      <w:r w:rsidR="009041F3" w:rsidRPr="009041F3">
        <w:rPr>
          <w:rFonts w:ascii="Times New Roman" w:hAnsi="Times New Roman" w:cs="Times New Roman"/>
          <w:sz w:val="28"/>
          <w:szCs w:val="28"/>
        </w:rPr>
        <w:t xml:space="preserve">. 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 </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3.5.</w:t>
      </w:r>
      <w:r w:rsidR="009041F3" w:rsidRPr="009041F3">
        <w:rPr>
          <w:rFonts w:ascii="Times New Roman" w:hAnsi="Times New Roman" w:cs="Times New Roman"/>
          <w:sz w:val="28"/>
          <w:szCs w:val="28"/>
        </w:rPr>
        <w:t xml:space="preserve"> Объем максимальной учебной нагрузки обучающихся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w:t>
      </w:r>
      <w:r>
        <w:rPr>
          <w:rFonts w:ascii="Times New Roman" w:hAnsi="Times New Roman" w:cs="Times New Roman"/>
          <w:sz w:val="28"/>
          <w:szCs w:val="28"/>
        </w:rPr>
        <w:t>-</w:t>
      </w:r>
      <w:r w:rsidR="009041F3" w:rsidRPr="009041F3">
        <w:rPr>
          <w:rFonts w:ascii="Times New Roman" w:hAnsi="Times New Roman" w:cs="Times New Roman"/>
          <w:sz w:val="28"/>
          <w:szCs w:val="28"/>
        </w:rPr>
        <w:t xml:space="preserve">просветительских мероприятиях </w:t>
      </w:r>
      <w:r w:rsidR="006C643D">
        <w:rPr>
          <w:rFonts w:ascii="Times New Roman" w:hAnsi="Times New Roman" w:cs="Times New Roman"/>
          <w:sz w:val="28"/>
          <w:szCs w:val="28"/>
        </w:rPr>
        <w:t>Школы</w:t>
      </w:r>
      <w:r w:rsidR="009041F3" w:rsidRPr="009041F3">
        <w:rPr>
          <w:rFonts w:ascii="Times New Roman" w:hAnsi="Times New Roman" w:cs="Times New Roman"/>
          <w:sz w:val="28"/>
          <w:szCs w:val="28"/>
        </w:rPr>
        <w:t xml:space="preserve">). </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3.6.</w:t>
      </w:r>
      <w:r w:rsidR="009041F3" w:rsidRPr="009041F3">
        <w:rPr>
          <w:rFonts w:ascii="Times New Roman" w:hAnsi="Times New Roman" w:cs="Times New Roman"/>
          <w:sz w:val="28"/>
          <w:szCs w:val="28"/>
        </w:rPr>
        <w:t xml:space="preserve"> Учебные предметы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w:t>
      </w:r>
    </w:p>
    <w:p w:rsidR="009041F3"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041F3" w:rsidRPr="001F1F17">
        <w:rPr>
          <w:rFonts w:ascii="Times New Roman" w:hAnsi="Times New Roman" w:cs="Times New Roman"/>
          <w:b/>
          <w:sz w:val="28"/>
          <w:szCs w:val="28"/>
        </w:rPr>
        <w:t>3.7.</w:t>
      </w:r>
      <w:r w:rsidR="009041F3" w:rsidRPr="009041F3">
        <w:rPr>
          <w:rFonts w:ascii="Times New Roman" w:hAnsi="Times New Roman" w:cs="Times New Roman"/>
          <w:sz w:val="28"/>
          <w:szCs w:val="28"/>
        </w:rPr>
        <w:t xml:space="preserve"> Обучающиеся, имеющие достаточный уровень знаний, умений и навыков имеют право на освоение программы «Музыкальный фольклор» по индивидуальному учебному плану. В выпускные классы (восьмой и девятый) поступление обучающихся не предусмотрено.</w:t>
      </w:r>
    </w:p>
    <w:p w:rsidR="001F1F17" w:rsidRPr="001F1F17" w:rsidRDefault="001F1F17" w:rsidP="009041F3">
      <w:pPr>
        <w:tabs>
          <w:tab w:val="left" w:pos="0"/>
          <w:tab w:val="left" w:pos="709"/>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F1F17">
        <w:rPr>
          <w:rFonts w:ascii="Times New Roman" w:hAnsi="Times New Roman" w:cs="Times New Roman"/>
          <w:b/>
          <w:sz w:val="28"/>
          <w:szCs w:val="28"/>
        </w:rPr>
        <w:t xml:space="preserve">4. График образовательного процесса </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F1F17">
        <w:rPr>
          <w:rFonts w:ascii="Times New Roman" w:hAnsi="Times New Roman" w:cs="Times New Roman"/>
          <w:b/>
          <w:sz w:val="28"/>
          <w:szCs w:val="28"/>
        </w:rPr>
        <w:t>4.1.</w:t>
      </w:r>
      <w:r w:rsidRPr="001F1F17">
        <w:rPr>
          <w:rFonts w:ascii="Times New Roman" w:hAnsi="Times New Roman" w:cs="Times New Roman"/>
          <w:sz w:val="28"/>
          <w:szCs w:val="28"/>
        </w:rPr>
        <w:t xml:space="preserve">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- 33 недели. </w:t>
      </w:r>
    </w:p>
    <w:p w:rsidR="001F1F17"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F1F17">
        <w:rPr>
          <w:rFonts w:ascii="Times New Roman" w:hAnsi="Times New Roman" w:cs="Times New Roman"/>
          <w:b/>
          <w:sz w:val="28"/>
          <w:szCs w:val="28"/>
        </w:rPr>
        <w:t>4.2.</w:t>
      </w:r>
      <w:r w:rsidRPr="001F1F17">
        <w:rPr>
          <w:rFonts w:ascii="Times New Roman" w:hAnsi="Times New Roman" w:cs="Times New Roman"/>
          <w:sz w:val="28"/>
          <w:szCs w:val="28"/>
        </w:rPr>
        <w:t xml:space="preserve"> 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p>
    <w:p w:rsidR="009041F3" w:rsidRDefault="001F1F1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F1F17">
        <w:rPr>
          <w:rFonts w:ascii="Times New Roman" w:hAnsi="Times New Roman" w:cs="Times New Roman"/>
          <w:b/>
          <w:sz w:val="28"/>
          <w:szCs w:val="28"/>
        </w:rPr>
        <w:t>4.3.</w:t>
      </w:r>
      <w:r w:rsidRPr="001F1F17">
        <w:rPr>
          <w:rFonts w:ascii="Times New Roman" w:hAnsi="Times New Roman" w:cs="Times New Roman"/>
          <w:sz w:val="28"/>
          <w:szCs w:val="28"/>
        </w:rPr>
        <w:t xml:space="preserve"> 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w:t>
      </w:r>
      <w:r>
        <w:rPr>
          <w:rFonts w:ascii="Times New Roman" w:hAnsi="Times New Roman" w:cs="Times New Roman"/>
          <w:sz w:val="28"/>
          <w:szCs w:val="28"/>
        </w:rPr>
        <w:t xml:space="preserve">акже освоение </w:t>
      </w:r>
      <w:r w:rsidRPr="00651B46">
        <w:rPr>
          <w:rFonts w:ascii="Times New Roman" w:hAnsi="Times New Roman" w:cs="Times New Roman"/>
          <w:sz w:val="28"/>
          <w:szCs w:val="28"/>
        </w:rPr>
        <w:t>дополнительных предпрофессиональных ОП.</w:t>
      </w:r>
    </w:p>
    <w:p w:rsidR="001F1F17" w:rsidRPr="001D0B97" w:rsidRDefault="001F1F17" w:rsidP="009041F3">
      <w:pPr>
        <w:tabs>
          <w:tab w:val="left" w:pos="0"/>
          <w:tab w:val="left" w:pos="709"/>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r w:rsidRPr="001D0B97">
        <w:rPr>
          <w:rFonts w:ascii="Times New Roman" w:hAnsi="Times New Roman" w:cs="Times New Roman"/>
          <w:b/>
          <w:sz w:val="28"/>
          <w:szCs w:val="28"/>
        </w:rPr>
        <w:t xml:space="preserve">5. Условия реализации ОП «Музыкальный фольклор» </w:t>
      </w:r>
    </w:p>
    <w:p w:rsidR="001F1F17" w:rsidRPr="00414899" w:rsidRDefault="00651B46" w:rsidP="00651B46">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5.1</w:t>
      </w:r>
      <w:r>
        <w:rPr>
          <w:rFonts w:ascii="Times New Roman" w:hAnsi="Times New Roman" w:cs="Times New Roman"/>
          <w:b/>
          <w:sz w:val="28"/>
          <w:szCs w:val="28"/>
        </w:rPr>
        <w:t>.</w:t>
      </w:r>
      <w:r w:rsidR="001F1F17" w:rsidRPr="00414899">
        <w:rPr>
          <w:rFonts w:ascii="Times New Roman" w:hAnsi="Times New Roman" w:cs="Times New Roman"/>
          <w:sz w:val="28"/>
          <w:szCs w:val="28"/>
        </w:rPr>
        <w:t xml:space="preserve"> </w:t>
      </w:r>
      <w:r w:rsidRPr="00E53C79">
        <w:rPr>
          <w:rFonts w:ascii="Times New Roman" w:hAnsi="Times New Roman"/>
          <w:color w:val="000000"/>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в </w:t>
      </w:r>
      <w:r>
        <w:rPr>
          <w:rFonts w:ascii="Times New Roman" w:hAnsi="Times New Roman"/>
          <w:color w:val="000000"/>
          <w:sz w:val="28"/>
          <w:szCs w:val="28"/>
        </w:rPr>
        <w:t>Учреждении</w:t>
      </w:r>
      <w:r w:rsidRPr="00E53C79">
        <w:rPr>
          <w:rFonts w:ascii="Times New Roman" w:hAnsi="Times New Roman"/>
          <w:color w:val="000000"/>
          <w:sz w:val="28"/>
          <w:szCs w:val="28"/>
        </w:rPr>
        <w:t xml:space="preserve"> создана комфортная развивающая образовательная среда</w:t>
      </w:r>
      <w:r>
        <w:rPr>
          <w:rFonts w:ascii="Times New Roman" w:hAnsi="Times New Roman"/>
          <w:color w:val="000000"/>
          <w:sz w:val="28"/>
          <w:szCs w:val="28"/>
        </w:rPr>
        <w:t>.</w:t>
      </w:r>
    </w:p>
    <w:p w:rsidR="001F1F17"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5.2.</w:t>
      </w:r>
      <w:r w:rsidR="001F1F17" w:rsidRPr="001F1F17">
        <w:rPr>
          <w:rFonts w:ascii="Times New Roman" w:hAnsi="Times New Roman" w:cs="Times New Roman"/>
          <w:sz w:val="28"/>
          <w:szCs w:val="28"/>
        </w:rPr>
        <w:t xml:space="preserve"> ОП «Музыкальный фольклор» обеспечивается учебно-методической документацией по всем учебным предметам. </w:t>
      </w:r>
    </w:p>
    <w:p w:rsidR="00414899"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5.3.</w:t>
      </w:r>
      <w:r w:rsidR="001F1F17" w:rsidRPr="001F1F17">
        <w:rPr>
          <w:rFonts w:ascii="Times New Roman" w:hAnsi="Times New Roman" w:cs="Times New Roman"/>
          <w:sz w:val="28"/>
          <w:szCs w:val="28"/>
        </w:rPr>
        <w:t xml:space="preserve"> Реализация ОП «Музыкальный фольклор»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выполнения самостоятельной работы обучающиеся могут быть обеспечены доступом к сети Интернет. </w:t>
      </w:r>
    </w:p>
    <w:p w:rsidR="001F1F17"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1F17" w:rsidRPr="001F1F17">
        <w:rPr>
          <w:rFonts w:ascii="Times New Roman" w:hAnsi="Times New Roman" w:cs="Times New Roman"/>
          <w:sz w:val="28"/>
          <w:szCs w:val="28"/>
        </w:rPr>
        <w:t xml:space="preserve">Библиотечный фонд </w:t>
      </w:r>
      <w:r w:rsidR="00D06C09">
        <w:rPr>
          <w:rFonts w:ascii="Times New Roman" w:hAnsi="Times New Roman" w:cs="Times New Roman"/>
          <w:sz w:val="28"/>
          <w:szCs w:val="28"/>
        </w:rPr>
        <w:t xml:space="preserve">Школы </w:t>
      </w:r>
      <w:r w:rsidR="001F1F17" w:rsidRPr="001F1F17">
        <w:rPr>
          <w:rFonts w:ascii="Times New Roman" w:hAnsi="Times New Roman" w:cs="Times New Roman"/>
          <w:sz w:val="28"/>
          <w:szCs w:val="28"/>
        </w:rPr>
        <w:t xml:space="preserve">укомплектован печатными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ОП «Музыкальный фольклор». Основной учебной литературой по учебным предметам предметной области «Теория и история музыки» обеспечивается каждый обучающийся.  </w:t>
      </w:r>
    </w:p>
    <w:p w:rsidR="001F1F17" w:rsidRPr="00414899" w:rsidRDefault="00414899" w:rsidP="00651B46">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5.4.</w:t>
      </w:r>
      <w:r w:rsidR="001F1F17" w:rsidRPr="001F1F17">
        <w:rPr>
          <w:rFonts w:ascii="Times New Roman" w:hAnsi="Times New Roman" w:cs="Times New Roman"/>
          <w:sz w:val="28"/>
          <w:szCs w:val="28"/>
        </w:rPr>
        <w:t xml:space="preserve"> Реализация ОП «Музыкальный фольклор» обеспечивается педагогическими работниками, имеющими среднее и высшее </w:t>
      </w:r>
      <w:r w:rsidR="001F1F17" w:rsidRPr="00651B46">
        <w:rPr>
          <w:rFonts w:ascii="Times New Roman" w:hAnsi="Times New Roman" w:cs="Times New Roman"/>
          <w:sz w:val="28"/>
          <w:szCs w:val="28"/>
        </w:rPr>
        <w:t xml:space="preserve">профессиональное образование, соответствующее профилю преподаваемого учебного предмета. </w:t>
      </w:r>
    </w:p>
    <w:p w:rsidR="001F1F17"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651B46">
        <w:rPr>
          <w:rFonts w:ascii="Times New Roman" w:hAnsi="Times New Roman" w:cs="Times New Roman"/>
          <w:b/>
          <w:sz w:val="28"/>
          <w:szCs w:val="28"/>
        </w:rPr>
        <w:t>5.5.</w:t>
      </w:r>
      <w:r w:rsidR="001F1F17" w:rsidRPr="00651B46">
        <w:rPr>
          <w:rFonts w:ascii="Times New Roman" w:hAnsi="Times New Roman" w:cs="Times New Roman"/>
          <w:sz w:val="28"/>
          <w:szCs w:val="28"/>
        </w:rPr>
        <w:t xml:space="preserve"> Непрерывность профессионального развития педагогических работников </w:t>
      </w:r>
      <w:r w:rsidR="00D06C09">
        <w:rPr>
          <w:rFonts w:ascii="Times New Roman" w:hAnsi="Times New Roman" w:cs="Times New Roman"/>
          <w:sz w:val="28"/>
          <w:szCs w:val="28"/>
        </w:rPr>
        <w:t xml:space="preserve">Школы </w:t>
      </w:r>
      <w:r w:rsidR="001F1F17" w:rsidRPr="00651B46">
        <w:rPr>
          <w:rFonts w:ascii="Times New Roman" w:hAnsi="Times New Roman" w:cs="Times New Roman"/>
          <w:sz w:val="28"/>
          <w:szCs w:val="28"/>
        </w:rPr>
        <w:t xml:space="preserve">обеспечивается освоением дополнительных профессиональных ОП в объеме не менее </w:t>
      </w:r>
      <w:r w:rsidR="00651B46">
        <w:rPr>
          <w:rFonts w:ascii="Times New Roman" w:hAnsi="Times New Roman" w:cs="Times New Roman"/>
          <w:sz w:val="28"/>
          <w:szCs w:val="28"/>
        </w:rPr>
        <w:t>24</w:t>
      </w:r>
      <w:r w:rsidR="001F1F17" w:rsidRPr="00651B46">
        <w:rPr>
          <w:rFonts w:ascii="Times New Roman" w:hAnsi="Times New Roman" w:cs="Times New Roman"/>
          <w:sz w:val="28"/>
          <w:szCs w:val="28"/>
        </w:rPr>
        <w:t>-х часов</w:t>
      </w:r>
      <w:r w:rsidR="00D06C09">
        <w:rPr>
          <w:rFonts w:ascii="Times New Roman" w:hAnsi="Times New Roman" w:cs="Times New Roman"/>
          <w:sz w:val="28"/>
          <w:szCs w:val="28"/>
        </w:rPr>
        <w:t xml:space="preserve">. </w:t>
      </w:r>
      <w:r w:rsidR="001F1F17" w:rsidRPr="00651B46">
        <w:rPr>
          <w:rFonts w:ascii="Times New Roman" w:hAnsi="Times New Roman" w:cs="Times New Roman"/>
          <w:sz w:val="28"/>
          <w:szCs w:val="28"/>
        </w:rPr>
        <w:t xml:space="preserve">Педагогические работники </w:t>
      </w:r>
      <w:r w:rsidR="00D06C09">
        <w:rPr>
          <w:rFonts w:ascii="Times New Roman" w:hAnsi="Times New Roman" w:cs="Times New Roman"/>
          <w:sz w:val="28"/>
          <w:szCs w:val="28"/>
        </w:rPr>
        <w:t>Школы</w:t>
      </w:r>
      <w:r w:rsidR="001F1F17" w:rsidRPr="00651B46">
        <w:rPr>
          <w:rFonts w:ascii="Times New Roman" w:hAnsi="Times New Roman" w:cs="Times New Roman"/>
          <w:sz w:val="28"/>
          <w:szCs w:val="28"/>
        </w:rPr>
        <w:t xml:space="preserve"> осуществляют творческую и методическую работу.</w:t>
      </w:r>
      <w:r w:rsidR="001F1F17" w:rsidRPr="001F1F17">
        <w:rPr>
          <w:rFonts w:ascii="Times New Roman" w:hAnsi="Times New Roman" w:cs="Times New Roman"/>
          <w:sz w:val="28"/>
          <w:szCs w:val="28"/>
        </w:rPr>
        <w:t xml:space="preserve"> </w:t>
      </w:r>
    </w:p>
    <w:p w:rsidR="001F1F17"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5.6</w:t>
      </w:r>
      <w:r w:rsidR="001F1F17" w:rsidRPr="00414899">
        <w:rPr>
          <w:rFonts w:ascii="Times New Roman" w:hAnsi="Times New Roman" w:cs="Times New Roman"/>
          <w:b/>
          <w:sz w:val="28"/>
          <w:szCs w:val="28"/>
        </w:rPr>
        <w:t>.</w:t>
      </w:r>
      <w:r w:rsidR="001F1F17" w:rsidRPr="001F1F17">
        <w:rPr>
          <w:rFonts w:ascii="Times New Roman" w:hAnsi="Times New Roman" w:cs="Times New Roman"/>
          <w:sz w:val="28"/>
          <w:szCs w:val="28"/>
        </w:rPr>
        <w:t xml:space="preserve"> В </w:t>
      </w:r>
      <w:r w:rsidR="00D06C09">
        <w:rPr>
          <w:rFonts w:ascii="Times New Roman" w:hAnsi="Times New Roman" w:cs="Times New Roman"/>
          <w:sz w:val="28"/>
          <w:szCs w:val="28"/>
        </w:rPr>
        <w:t>Школе</w:t>
      </w:r>
      <w:r w:rsidR="001F1F17" w:rsidRPr="001F1F17">
        <w:rPr>
          <w:rFonts w:ascii="Times New Roman" w:hAnsi="Times New Roman" w:cs="Times New Roman"/>
          <w:sz w:val="28"/>
          <w:szCs w:val="28"/>
        </w:rPr>
        <w:t xml:space="preserve"> созданы услови</w:t>
      </w:r>
      <w:r w:rsidR="00D06C09">
        <w:rPr>
          <w:rFonts w:ascii="Times New Roman" w:hAnsi="Times New Roman" w:cs="Times New Roman"/>
          <w:sz w:val="28"/>
          <w:szCs w:val="28"/>
        </w:rPr>
        <w:t>я для взаимодействия с другими Школами</w:t>
      </w:r>
      <w:r w:rsidR="001F1F17" w:rsidRPr="001F1F17">
        <w:rPr>
          <w:rFonts w:ascii="Times New Roman" w:hAnsi="Times New Roman" w:cs="Times New Roman"/>
          <w:sz w:val="28"/>
          <w:szCs w:val="28"/>
        </w:rPr>
        <w:t xml:space="preserve">, реализующими ОП в области музыкального искусства, в том числе и профессиональными,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ОП «Музыкальный фольклор», использования передовых педагогических технологий. </w:t>
      </w:r>
    </w:p>
    <w:p w:rsidR="00414899" w:rsidRPr="00651B46"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5.7.</w:t>
      </w:r>
      <w:r w:rsidR="001F1F17" w:rsidRPr="001F1F17">
        <w:rPr>
          <w:rFonts w:ascii="Times New Roman" w:hAnsi="Times New Roman" w:cs="Times New Roman"/>
          <w:sz w:val="28"/>
          <w:szCs w:val="28"/>
        </w:rPr>
        <w:t xml:space="preserve"> Финансовые условия реализации ОП «Музыкальный фольклор» </w:t>
      </w:r>
      <w:r w:rsidR="001F1F17" w:rsidRPr="00651B46">
        <w:rPr>
          <w:rFonts w:ascii="Times New Roman" w:hAnsi="Times New Roman" w:cs="Times New Roman"/>
          <w:sz w:val="28"/>
          <w:szCs w:val="28"/>
        </w:rPr>
        <w:t xml:space="preserve">обеспечивают исполнение ФГТ. При реализации ОП «Музыкальный фольклор» работа концертмейстеров спланирована с учетом сложившихся традиций и методической целесообразности: </w:t>
      </w:r>
    </w:p>
    <w:p w:rsidR="00414899" w:rsidRPr="00651B46" w:rsidRDefault="001F1F17" w:rsidP="00414899">
      <w:pPr>
        <w:pStyle w:val="a5"/>
        <w:numPr>
          <w:ilvl w:val="0"/>
          <w:numId w:val="20"/>
        </w:numPr>
        <w:tabs>
          <w:tab w:val="left" w:pos="0"/>
          <w:tab w:val="left" w:pos="709"/>
        </w:tabs>
        <w:spacing w:after="0" w:line="240" w:lineRule="auto"/>
        <w:ind w:left="0" w:firstLine="426"/>
        <w:jc w:val="both"/>
        <w:rPr>
          <w:rFonts w:ascii="Times New Roman" w:hAnsi="Times New Roman" w:cs="Times New Roman"/>
          <w:sz w:val="28"/>
          <w:szCs w:val="28"/>
        </w:rPr>
      </w:pPr>
      <w:r w:rsidRPr="00651B46">
        <w:rPr>
          <w:rFonts w:ascii="Times New Roman" w:hAnsi="Times New Roman" w:cs="Times New Roman"/>
          <w:sz w:val="28"/>
          <w:szCs w:val="28"/>
        </w:rPr>
        <w:t xml:space="preserve">по учебному предмету «Фольклорный ансамбль» и консультациям по «Фольклорному ансамблю» не менее 80 процентов от аудиторного учебного времени; </w:t>
      </w:r>
    </w:p>
    <w:p w:rsidR="001F1F17" w:rsidRPr="00414899" w:rsidRDefault="00414899" w:rsidP="00414899">
      <w:pPr>
        <w:pStyle w:val="a5"/>
        <w:numPr>
          <w:ilvl w:val="0"/>
          <w:numId w:val="20"/>
        </w:numPr>
        <w:tabs>
          <w:tab w:val="left" w:pos="0"/>
          <w:tab w:val="left" w:pos="709"/>
        </w:tabs>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по </w:t>
      </w:r>
      <w:r w:rsidR="001F1F17" w:rsidRPr="00414899">
        <w:rPr>
          <w:rFonts w:ascii="Times New Roman" w:hAnsi="Times New Roman" w:cs="Times New Roman"/>
          <w:sz w:val="28"/>
          <w:szCs w:val="28"/>
        </w:rPr>
        <w:t>учебн</w:t>
      </w:r>
      <w:r w:rsidR="00D06C09">
        <w:rPr>
          <w:rFonts w:ascii="Times New Roman" w:hAnsi="Times New Roman" w:cs="Times New Roman"/>
          <w:sz w:val="28"/>
          <w:szCs w:val="28"/>
        </w:rPr>
        <w:t>ым</w:t>
      </w:r>
      <w:r w:rsidR="001F1F17" w:rsidRPr="00414899">
        <w:rPr>
          <w:rFonts w:ascii="Times New Roman" w:hAnsi="Times New Roman" w:cs="Times New Roman"/>
          <w:sz w:val="28"/>
          <w:szCs w:val="28"/>
        </w:rPr>
        <w:t xml:space="preserve"> предмет</w:t>
      </w:r>
      <w:r w:rsidR="00D06C09">
        <w:rPr>
          <w:rFonts w:ascii="Times New Roman" w:hAnsi="Times New Roman" w:cs="Times New Roman"/>
          <w:sz w:val="28"/>
          <w:szCs w:val="28"/>
        </w:rPr>
        <w:t>ам «Фольклорная хореография»,</w:t>
      </w:r>
      <w:r w:rsidR="001F1F17" w:rsidRPr="00414899">
        <w:rPr>
          <w:rFonts w:ascii="Times New Roman" w:hAnsi="Times New Roman" w:cs="Times New Roman"/>
          <w:sz w:val="28"/>
          <w:szCs w:val="28"/>
        </w:rPr>
        <w:t xml:space="preserve"> «Сольное пение» планируются концертмейстерские часы в объеме 100 процентов аудиторного учебного времени. </w:t>
      </w:r>
    </w:p>
    <w:p w:rsidR="00052414" w:rsidRDefault="00414899"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F1F17" w:rsidRPr="001F1F17">
        <w:rPr>
          <w:rFonts w:ascii="Times New Roman" w:hAnsi="Times New Roman" w:cs="Times New Roman"/>
          <w:b/>
          <w:sz w:val="28"/>
          <w:szCs w:val="28"/>
        </w:rPr>
        <w:t>5.8.</w:t>
      </w:r>
      <w:r w:rsidR="001F1F17" w:rsidRPr="001F1F17">
        <w:rPr>
          <w:rFonts w:ascii="Times New Roman" w:hAnsi="Times New Roman" w:cs="Times New Roman"/>
          <w:sz w:val="28"/>
          <w:szCs w:val="28"/>
        </w:rPr>
        <w:t xml:space="preserve"> Материально-технические условия реализации ОП «Музыкальный фольклор» обеспечивают возможность достижения обучающимися результатов, установленных ФГТ. Материально-техническая база </w:t>
      </w:r>
      <w:r w:rsidR="00D06C09">
        <w:rPr>
          <w:rFonts w:ascii="Times New Roman" w:hAnsi="Times New Roman" w:cs="Times New Roman"/>
          <w:sz w:val="28"/>
          <w:szCs w:val="28"/>
        </w:rPr>
        <w:t>Школы</w:t>
      </w:r>
      <w:r w:rsidR="001F1F17" w:rsidRPr="001F1F17">
        <w:rPr>
          <w:rFonts w:ascii="Times New Roman" w:hAnsi="Times New Roman" w:cs="Times New Roman"/>
          <w:sz w:val="28"/>
          <w:szCs w:val="28"/>
        </w:rPr>
        <w:t xml:space="preserve"> соответствует санитарным и противопожарным нормам, нормам охраны труда. </w:t>
      </w:r>
      <w:r w:rsidR="00D06C09">
        <w:rPr>
          <w:rFonts w:ascii="Times New Roman" w:hAnsi="Times New Roman" w:cs="Times New Roman"/>
          <w:sz w:val="28"/>
          <w:szCs w:val="28"/>
        </w:rPr>
        <w:t>Школа</w:t>
      </w:r>
      <w:r w:rsidR="001F1F17" w:rsidRPr="001F1F17">
        <w:rPr>
          <w:rFonts w:ascii="Times New Roman" w:hAnsi="Times New Roman" w:cs="Times New Roman"/>
          <w:sz w:val="28"/>
          <w:szCs w:val="28"/>
        </w:rPr>
        <w:t xml:space="preserve"> соблюдает своевременные сроки текущего и капитального ремонта учебных помещений. Минимально необходимый для реализации ОП «Музыкальный фольклор» перечень учебных аудиторий, специализированных кабинетов и материально-технического обеспечения включае</w:t>
      </w:r>
      <w:r w:rsidR="00052414">
        <w:rPr>
          <w:rFonts w:ascii="Times New Roman" w:hAnsi="Times New Roman" w:cs="Times New Roman"/>
          <w:sz w:val="28"/>
          <w:szCs w:val="28"/>
        </w:rPr>
        <w:t>т в себя:</w:t>
      </w:r>
    </w:p>
    <w:p w:rsidR="00052414" w:rsidRPr="00052414" w:rsidRDefault="001F1F17" w:rsidP="00052414">
      <w:pPr>
        <w:pStyle w:val="a5"/>
        <w:numPr>
          <w:ilvl w:val="0"/>
          <w:numId w:val="21"/>
        </w:numPr>
        <w:tabs>
          <w:tab w:val="left" w:pos="0"/>
        </w:tabs>
        <w:spacing w:after="0" w:line="240" w:lineRule="auto"/>
        <w:ind w:left="0" w:firstLine="349"/>
        <w:jc w:val="both"/>
        <w:rPr>
          <w:rFonts w:ascii="Times New Roman" w:hAnsi="Times New Roman" w:cs="Times New Roman"/>
          <w:sz w:val="28"/>
          <w:szCs w:val="28"/>
        </w:rPr>
      </w:pPr>
      <w:r w:rsidRPr="001D0B97">
        <w:rPr>
          <w:rFonts w:ascii="Times New Roman" w:hAnsi="Times New Roman" w:cs="Times New Roman"/>
          <w:b/>
          <w:i/>
          <w:sz w:val="28"/>
          <w:szCs w:val="28"/>
        </w:rPr>
        <w:t>концертный зал</w:t>
      </w:r>
      <w:r w:rsidRPr="00052414">
        <w:rPr>
          <w:rFonts w:ascii="Times New Roman" w:hAnsi="Times New Roman" w:cs="Times New Roman"/>
          <w:sz w:val="28"/>
          <w:szCs w:val="28"/>
        </w:rPr>
        <w:t xml:space="preserve"> с роялем и звукотехническим оборудованием общей площадью 108 кв.м;</w:t>
      </w:r>
    </w:p>
    <w:p w:rsidR="00052414" w:rsidRPr="00052414" w:rsidRDefault="001F1F17" w:rsidP="00052414">
      <w:pPr>
        <w:pStyle w:val="a5"/>
        <w:numPr>
          <w:ilvl w:val="0"/>
          <w:numId w:val="18"/>
        </w:numPr>
        <w:tabs>
          <w:tab w:val="left" w:pos="0"/>
          <w:tab w:val="left" w:pos="709"/>
        </w:tabs>
        <w:spacing w:after="0" w:line="240" w:lineRule="auto"/>
        <w:jc w:val="both"/>
        <w:rPr>
          <w:rFonts w:ascii="Times New Roman" w:hAnsi="Times New Roman" w:cs="Times New Roman"/>
          <w:sz w:val="28"/>
          <w:szCs w:val="28"/>
        </w:rPr>
      </w:pPr>
      <w:r w:rsidRPr="001D0B97">
        <w:rPr>
          <w:rFonts w:ascii="Times New Roman" w:hAnsi="Times New Roman" w:cs="Times New Roman"/>
          <w:b/>
          <w:i/>
          <w:sz w:val="28"/>
          <w:szCs w:val="28"/>
        </w:rPr>
        <w:t>библиотеку</w:t>
      </w:r>
      <w:r w:rsidRPr="00052414">
        <w:rPr>
          <w:rFonts w:ascii="Times New Roman" w:hAnsi="Times New Roman" w:cs="Times New Roman"/>
          <w:sz w:val="28"/>
          <w:szCs w:val="28"/>
        </w:rPr>
        <w:t xml:space="preserve"> общей площадью 7,2 кв.м.;</w:t>
      </w:r>
    </w:p>
    <w:p w:rsidR="00052414" w:rsidRPr="00052414" w:rsidRDefault="001F1F17" w:rsidP="00052414">
      <w:pPr>
        <w:pStyle w:val="a5"/>
        <w:numPr>
          <w:ilvl w:val="0"/>
          <w:numId w:val="15"/>
        </w:numPr>
        <w:tabs>
          <w:tab w:val="left" w:pos="0"/>
        </w:tabs>
        <w:spacing w:after="0" w:line="240" w:lineRule="auto"/>
        <w:ind w:left="0" w:firstLine="360"/>
        <w:jc w:val="both"/>
        <w:rPr>
          <w:rFonts w:ascii="Times New Roman" w:hAnsi="Times New Roman" w:cs="Times New Roman"/>
          <w:sz w:val="28"/>
          <w:szCs w:val="28"/>
        </w:rPr>
      </w:pPr>
      <w:r w:rsidRPr="001D0B97">
        <w:rPr>
          <w:rFonts w:ascii="Times New Roman" w:hAnsi="Times New Roman" w:cs="Times New Roman"/>
          <w:b/>
          <w:i/>
          <w:sz w:val="28"/>
          <w:szCs w:val="28"/>
        </w:rPr>
        <w:t xml:space="preserve">помещения </w:t>
      </w:r>
      <w:r w:rsidRPr="00052414">
        <w:rPr>
          <w:rFonts w:ascii="Times New Roman" w:hAnsi="Times New Roman" w:cs="Times New Roman"/>
          <w:sz w:val="28"/>
          <w:szCs w:val="28"/>
        </w:rPr>
        <w:t xml:space="preserve">для работы со </w:t>
      </w:r>
      <w:r w:rsidR="00052414">
        <w:rPr>
          <w:rFonts w:ascii="Times New Roman" w:hAnsi="Times New Roman" w:cs="Times New Roman"/>
          <w:sz w:val="28"/>
          <w:szCs w:val="28"/>
        </w:rPr>
        <w:t xml:space="preserve">специализированными материалами </w:t>
      </w:r>
      <w:r w:rsidRPr="00052414">
        <w:rPr>
          <w:rFonts w:ascii="Times New Roman" w:hAnsi="Times New Roman" w:cs="Times New Roman"/>
          <w:sz w:val="28"/>
          <w:szCs w:val="28"/>
        </w:rPr>
        <w:t>(фонотеку, в</w:t>
      </w:r>
      <w:r w:rsidR="00052414">
        <w:rPr>
          <w:rFonts w:ascii="Times New Roman" w:hAnsi="Times New Roman" w:cs="Times New Roman"/>
          <w:sz w:val="28"/>
          <w:szCs w:val="28"/>
        </w:rPr>
        <w:t xml:space="preserve">идеотеку, фильмотеку), </w:t>
      </w:r>
      <w:proofErr w:type="gramStart"/>
      <w:r w:rsidR="00052414">
        <w:rPr>
          <w:rFonts w:ascii="Times New Roman" w:hAnsi="Times New Roman" w:cs="Times New Roman"/>
          <w:sz w:val="28"/>
          <w:szCs w:val="28"/>
        </w:rPr>
        <w:t>7,3кв.м</w:t>
      </w:r>
      <w:proofErr w:type="gramEnd"/>
      <w:r w:rsidR="00052414">
        <w:rPr>
          <w:rFonts w:ascii="Times New Roman" w:hAnsi="Times New Roman" w:cs="Times New Roman"/>
          <w:sz w:val="28"/>
          <w:szCs w:val="28"/>
        </w:rPr>
        <w:t>;</w:t>
      </w:r>
    </w:p>
    <w:p w:rsidR="00052414" w:rsidRPr="00651B46" w:rsidRDefault="001F1F17" w:rsidP="00052414">
      <w:pPr>
        <w:pStyle w:val="a5"/>
        <w:numPr>
          <w:ilvl w:val="0"/>
          <w:numId w:val="15"/>
        </w:numPr>
        <w:tabs>
          <w:tab w:val="left" w:pos="0"/>
        </w:tabs>
        <w:spacing w:after="0" w:line="240" w:lineRule="auto"/>
        <w:ind w:left="0" w:firstLine="360"/>
        <w:jc w:val="both"/>
        <w:rPr>
          <w:rFonts w:ascii="Times New Roman" w:hAnsi="Times New Roman" w:cs="Times New Roman"/>
          <w:sz w:val="28"/>
          <w:szCs w:val="28"/>
        </w:rPr>
      </w:pPr>
      <w:r w:rsidRPr="00651B46">
        <w:rPr>
          <w:rFonts w:ascii="Times New Roman" w:hAnsi="Times New Roman" w:cs="Times New Roman"/>
          <w:b/>
          <w:i/>
          <w:sz w:val="28"/>
          <w:szCs w:val="28"/>
        </w:rPr>
        <w:t>библиотечный фонд</w:t>
      </w:r>
      <w:r w:rsidRPr="00651B46">
        <w:rPr>
          <w:rFonts w:ascii="Times New Roman" w:hAnsi="Times New Roman" w:cs="Times New Roman"/>
          <w:sz w:val="28"/>
          <w:szCs w:val="28"/>
        </w:rPr>
        <w:t>, укомплектован печатными и частично электронными изданиями основной и дополнительной учебной и учебно-методической литературы по всем учебным предметам, а также периодическими изданиями в расчете 1-2 экземп</w:t>
      </w:r>
      <w:r w:rsidR="00052414" w:rsidRPr="00651B46">
        <w:rPr>
          <w:rFonts w:ascii="Times New Roman" w:hAnsi="Times New Roman" w:cs="Times New Roman"/>
          <w:sz w:val="28"/>
          <w:szCs w:val="28"/>
        </w:rPr>
        <w:t>ляра на каждые 100 обучающихся;</w:t>
      </w:r>
    </w:p>
    <w:p w:rsidR="00052414" w:rsidRPr="00052414" w:rsidRDefault="001F1F17" w:rsidP="00052414">
      <w:pPr>
        <w:pStyle w:val="a5"/>
        <w:numPr>
          <w:ilvl w:val="0"/>
          <w:numId w:val="15"/>
        </w:numPr>
        <w:tabs>
          <w:tab w:val="left" w:pos="0"/>
        </w:tabs>
        <w:spacing w:after="0" w:line="240" w:lineRule="auto"/>
        <w:ind w:left="0" w:firstLine="360"/>
        <w:jc w:val="both"/>
        <w:rPr>
          <w:rFonts w:ascii="Times New Roman" w:hAnsi="Times New Roman" w:cs="Times New Roman"/>
          <w:sz w:val="28"/>
          <w:szCs w:val="28"/>
        </w:rPr>
      </w:pPr>
      <w:r w:rsidRPr="001D0B97">
        <w:rPr>
          <w:rFonts w:ascii="Times New Roman" w:hAnsi="Times New Roman" w:cs="Times New Roman"/>
          <w:b/>
          <w:i/>
          <w:sz w:val="28"/>
          <w:szCs w:val="28"/>
        </w:rPr>
        <w:t>учебные аудитории</w:t>
      </w:r>
      <w:r w:rsidRPr="00052414">
        <w:rPr>
          <w:rFonts w:ascii="Times New Roman" w:hAnsi="Times New Roman" w:cs="Times New Roman"/>
          <w:sz w:val="28"/>
          <w:szCs w:val="28"/>
        </w:rPr>
        <w:t xml:space="preserve"> </w:t>
      </w:r>
      <w:r w:rsidRPr="001D0B97">
        <w:rPr>
          <w:rFonts w:ascii="Times New Roman" w:hAnsi="Times New Roman" w:cs="Times New Roman"/>
          <w:b/>
          <w:i/>
          <w:sz w:val="28"/>
          <w:szCs w:val="28"/>
        </w:rPr>
        <w:t>для мелкогрупповых</w:t>
      </w:r>
      <w:r w:rsidR="00052414" w:rsidRPr="001D0B97">
        <w:rPr>
          <w:rFonts w:ascii="Times New Roman" w:hAnsi="Times New Roman" w:cs="Times New Roman"/>
          <w:b/>
          <w:i/>
          <w:sz w:val="28"/>
          <w:szCs w:val="28"/>
        </w:rPr>
        <w:t xml:space="preserve"> занятий</w:t>
      </w:r>
      <w:r w:rsidR="00052414" w:rsidRPr="00052414">
        <w:rPr>
          <w:rFonts w:ascii="Times New Roman" w:hAnsi="Times New Roman" w:cs="Times New Roman"/>
          <w:sz w:val="28"/>
          <w:szCs w:val="28"/>
        </w:rPr>
        <w:t xml:space="preserve"> по учебным предметам:</w:t>
      </w:r>
      <w:r w:rsidRPr="00052414">
        <w:rPr>
          <w:rFonts w:ascii="Times New Roman" w:hAnsi="Times New Roman" w:cs="Times New Roman"/>
          <w:sz w:val="28"/>
          <w:szCs w:val="28"/>
        </w:rPr>
        <w:t xml:space="preserve"> «Сольфеджио» 22,2 кв.м, «Музыкальная литература» 15,7 кв.м, «Народное музыкальное творчество» 33 </w:t>
      </w:r>
      <w:proofErr w:type="spellStart"/>
      <w:r w:rsidRPr="00052414">
        <w:rPr>
          <w:rFonts w:ascii="Times New Roman" w:hAnsi="Times New Roman" w:cs="Times New Roman"/>
          <w:sz w:val="28"/>
          <w:szCs w:val="28"/>
        </w:rPr>
        <w:t>кв.м</w:t>
      </w:r>
      <w:proofErr w:type="spellEnd"/>
      <w:r w:rsidRPr="00052414">
        <w:rPr>
          <w:rFonts w:ascii="Times New Roman" w:hAnsi="Times New Roman" w:cs="Times New Roman"/>
          <w:sz w:val="28"/>
          <w:szCs w:val="28"/>
        </w:rPr>
        <w:t>, оснащены фортепиано, звукотехническим оборудованием, фонотекой, видеотекой, учебной мебелью</w:t>
      </w:r>
      <w:r w:rsidR="00651B46">
        <w:rPr>
          <w:rFonts w:ascii="Times New Roman" w:hAnsi="Times New Roman" w:cs="Times New Roman"/>
          <w:sz w:val="28"/>
          <w:szCs w:val="28"/>
        </w:rPr>
        <w:t>,</w:t>
      </w:r>
      <w:r w:rsidRPr="00052414">
        <w:rPr>
          <w:rFonts w:ascii="Times New Roman" w:hAnsi="Times New Roman" w:cs="Times New Roman"/>
          <w:sz w:val="28"/>
          <w:szCs w:val="28"/>
        </w:rPr>
        <w:t xml:space="preserve"> оформлены наглядными пособиями (таблицы,</w:t>
      </w:r>
      <w:r w:rsidR="00052414" w:rsidRPr="00052414">
        <w:rPr>
          <w:rFonts w:ascii="Times New Roman" w:hAnsi="Times New Roman" w:cs="Times New Roman"/>
          <w:sz w:val="28"/>
          <w:szCs w:val="28"/>
        </w:rPr>
        <w:t xml:space="preserve"> портреты композиторов и т.д.);</w:t>
      </w:r>
    </w:p>
    <w:p w:rsidR="001D0B97" w:rsidRDefault="00052414" w:rsidP="00052414">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1F17" w:rsidRPr="00052414">
        <w:rPr>
          <w:rFonts w:ascii="Times New Roman" w:hAnsi="Times New Roman" w:cs="Times New Roman"/>
          <w:sz w:val="28"/>
          <w:szCs w:val="28"/>
        </w:rPr>
        <w:t xml:space="preserve">«Фольклорный ансамбль» аудитория имеет площадь 33 </w:t>
      </w:r>
      <w:proofErr w:type="spellStart"/>
      <w:r w:rsidR="001F1F17" w:rsidRPr="00052414">
        <w:rPr>
          <w:rFonts w:ascii="Times New Roman" w:hAnsi="Times New Roman" w:cs="Times New Roman"/>
          <w:sz w:val="28"/>
          <w:szCs w:val="28"/>
        </w:rPr>
        <w:t>кв.м</w:t>
      </w:r>
      <w:proofErr w:type="spellEnd"/>
      <w:r w:rsidR="001F1F17" w:rsidRPr="00052414">
        <w:rPr>
          <w:rFonts w:ascii="Times New Roman" w:hAnsi="Times New Roman" w:cs="Times New Roman"/>
          <w:sz w:val="28"/>
          <w:szCs w:val="28"/>
        </w:rPr>
        <w:t xml:space="preserve">, оснащена фортепиано, звукотехническим оборудованием (ПК, усилитель звука, колонки), фонотекой, видеотекой, специализированным оборудованием, шкафами для хранения учебно-методической литературы; мебелью (столы, стулья, </w:t>
      </w:r>
      <w:proofErr w:type="spellStart"/>
      <w:r w:rsidR="001F1F17" w:rsidRPr="00052414">
        <w:rPr>
          <w:rFonts w:ascii="Times New Roman" w:hAnsi="Times New Roman" w:cs="Times New Roman"/>
          <w:sz w:val="28"/>
          <w:szCs w:val="28"/>
        </w:rPr>
        <w:t>банкетки</w:t>
      </w:r>
      <w:proofErr w:type="spellEnd"/>
      <w:r w:rsidR="001F1F17" w:rsidRPr="00052414">
        <w:rPr>
          <w:rFonts w:ascii="Times New Roman" w:hAnsi="Times New Roman" w:cs="Times New Roman"/>
          <w:sz w:val="28"/>
          <w:szCs w:val="28"/>
        </w:rPr>
        <w:t xml:space="preserve">, </w:t>
      </w:r>
      <w:proofErr w:type="spellStart"/>
      <w:r w:rsidR="001F1F17" w:rsidRPr="00052414">
        <w:rPr>
          <w:rFonts w:ascii="Times New Roman" w:hAnsi="Times New Roman" w:cs="Times New Roman"/>
          <w:sz w:val="28"/>
          <w:szCs w:val="28"/>
        </w:rPr>
        <w:t>банкетка</w:t>
      </w:r>
      <w:proofErr w:type="spellEnd"/>
      <w:r w:rsidR="001F1F17" w:rsidRPr="00052414">
        <w:rPr>
          <w:rFonts w:ascii="Times New Roman" w:hAnsi="Times New Roman" w:cs="Times New Roman"/>
          <w:sz w:val="28"/>
          <w:szCs w:val="28"/>
        </w:rPr>
        <w:t xml:space="preserve"> для фортепиано), оформлена наглядными пособиями; </w:t>
      </w:r>
    </w:p>
    <w:p w:rsidR="00052414" w:rsidRPr="001D0B97" w:rsidRDefault="001F1F17" w:rsidP="001D0B97">
      <w:pPr>
        <w:pStyle w:val="a5"/>
        <w:numPr>
          <w:ilvl w:val="0"/>
          <w:numId w:val="22"/>
        </w:numPr>
        <w:tabs>
          <w:tab w:val="left" w:pos="0"/>
          <w:tab w:val="left" w:pos="709"/>
        </w:tabs>
        <w:spacing w:after="0" w:line="240" w:lineRule="auto"/>
        <w:jc w:val="both"/>
        <w:rPr>
          <w:rFonts w:ascii="Times New Roman" w:hAnsi="Times New Roman" w:cs="Times New Roman"/>
          <w:b/>
          <w:i/>
          <w:sz w:val="28"/>
          <w:szCs w:val="28"/>
        </w:rPr>
      </w:pPr>
      <w:r w:rsidRPr="001D0B97">
        <w:rPr>
          <w:rFonts w:ascii="Times New Roman" w:hAnsi="Times New Roman" w:cs="Times New Roman"/>
          <w:b/>
          <w:i/>
          <w:sz w:val="28"/>
          <w:szCs w:val="28"/>
        </w:rPr>
        <w:t>учебные аудитории для индивидуальных занятий по учебным предметам:</w:t>
      </w:r>
    </w:p>
    <w:p w:rsidR="00052414" w:rsidRDefault="00052414"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1F17" w:rsidRPr="001F1F17">
        <w:rPr>
          <w:rFonts w:ascii="Times New Roman" w:hAnsi="Times New Roman" w:cs="Times New Roman"/>
          <w:sz w:val="28"/>
          <w:szCs w:val="28"/>
        </w:rPr>
        <w:t xml:space="preserve">«Сольное пение» аудитория имеет площадь 22,2 </w:t>
      </w:r>
      <w:proofErr w:type="spellStart"/>
      <w:r w:rsidR="001F1F17" w:rsidRPr="001F1F17">
        <w:rPr>
          <w:rFonts w:ascii="Times New Roman" w:hAnsi="Times New Roman" w:cs="Times New Roman"/>
          <w:sz w:val="28"/>
          <w:szCs w:val="28"/>
        </w:rPr>
        <w:t>кв.м</w:t>
      </w:r>
      <w:proofErr w:type="spellEnd"/>
      <w:r w:rsidR="001F1F17" w:rsidRPr="001F1F17">
        <w:rPr>
          <w:rFonts w:ascii="Times New Roman" w:hAnsi="Times New Roman" w:cs="Times New Roman"/>
          <w:sz w:val="28"/>
          <w:szCs w:val="28"/>
        </w:rPr>
        <w:t xml:space="preserve">, оснащена фортепиано, звукотехническим оборудованием (музыкальный центр, микрофоны, микшер, видеокамера, цифровой фотоаппарат), фонотекой, видеотекой, объемным зеркалом, шкафами для хранения учебно-методической литературы; учебной мебелью, оформлена наглядными пособиями; </w:t>
      </w:r>
    </w:p>
    <w:p w:rsidR="001D0B97" w:rsidRDefault="00052414"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1F17" w:rsidRPr="001F1F17">
        <w:rPr>
          <w:rFonts w:ascii="Times New Roman" w:hAnsi="Times New Roman" w:cs="Times New Roman"/>
          <w:sz w:val="28"/>
          <w:szCs w:val="28"/>
        </w:rPr>
        <w:t xml:space="preserve">«Музыкальный инструмент» аудитории имеют площадь: «Фортепиано» - 9,5 кв.м, «Домра, балалайка» 14,7 кв.м, оснащены музыкальными инструментами (фортепиано, баян, балалайка, домра), пюпитрами для нот, </w:t>
      </w:r>
      <w:proofErr w:type="spellStart"/>
      <w:r w:rsidR="001F1F17" w:rsidRPr="001F1F17">
        <w:rPr>
          <w:rFonts w:ascii="Times New Roman" w:hAnsi="Times New Roman" w:cs="Times New Roman"/>
          <w:sz w:val="28"/>
          <w:szCs w:val="28"/>
        </w:rPr>
        <w:t>медиатрами</w:t>
      </w:r>
      <w:proofErr w:type="spellEnd"/>
      <w:r w:rsidR="001F1F17" w:rsidRPr="001F1F17">
        <w:rPr>
          <w:rFonts w:ascii="Times New Roman" w:hAnsi="Times New Roman" w:cs="Times New Roman"/>
          <w:sz w:val="28"/>
          <w:szCs w:val="28"/>
        </w:rPr>
        <w:t xml:space="preserve">, столами, стульями, подставками для ног, шкафами для нотной и методической литературы, техническим оборудованием (метроном, музыкальный центр), оформлены наглядными пособиями; </w:t>
      </w:r>
    </w:p>
    <w:p w:rsidR="00052414" w:rsidRPr="001D0B97" w:rsidRDefault="001F1F17" w:rsidP="001D0B97">
      <w:pPr>
        <w:pStyle w:val="a5"/>
        <w:numPr>
          <w:ilvl w:val="0"/>
          <w:numId w:val="22"/>
        </w:numPr>
        <w:tabs>
          <w:tab w:val="left" w:pos="0"/>
          <w:tab w:val="left" w:pos="709"/>
        </w:tabs>
        <w:spacing w:after="0" w:line="240" w:lineRule="auto"/>
        <w:jc w:val="both"/>
        <w:rPr>
          <w:rFonts w:ascii="Times New Roman" w:hAnsi="Times New Roman" w:cs="Times New Roman"/>
          <w:b/>
          <w:i/>
          <w:sz w:val="28"/>
          <w:szCs w:val="28"/>
        </w:rPr>
      </w:pPr>
      <w:r w:rsidRPr="001D0B97">
        <w:rPr>
          <w:rFonts w:ascii="Times New Roman" w:hAnsi="Times New Roman" w:cs="Times New Roman"/>
          <w:b/>
          <w:i/>
          <w:sz w:val="28"/>
          <w:szCs w:val="28"/>
        </w:rPr>
        <w:t>сценические костюмы.</w:t>
      </w:r>
    </w:p>
    <w:p w:rsidR="009041F3" w:rsidRDefault="00052414"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F1F17" w:rsidRPr="001F1F17">
        <w:rPr>
          <w:rFonts w:ascii="Times New Roman" w:hAnsi="Times New Roman" w:cs="Times New Roman"/>
          <w:sz w:val="28"/>
          <w:szCs w:val="28"/>
        </w:rPr>
        <w:t xml:space="preserve"> Учебные аудитории имеют звукоизоляцию. В </w:t>
      </w:r>
      <w:r w:rsidR="00D06C09">
        <w:rPr>
          <w:rFonts w:ascii="Times New Roman" w:hAnsi="Times New Roman" w:cs="Times New Roman"/>
          <w:sz w:val="28"/>
          <w:szCs w:val="28"/>
        </w:rPr>
        <w:t>Школе</w:t>
      </w:r>
      <w:r w:rsidR="001F1F17" w:rsidRPr="001F1F17">
        <w:rPr>
          <w:rFonts w:ascii="Times New Roman" w:hAnsi="Times New Roman" w:cs="Times New Roman"/>
          <w:sz w:val="28"/>
          <w:szCs w:val="28"/>
        </w:rPr>
        <w:t xml:space="preserve"> созданы условия для содержания, своевременного обслуживания и ремонта музыкальных инструментов.</w:t>
      </w:r>
      <w:r w:rsidR="001F1F17">
        <w:rPr>
          <w:rFonts w:ascii="Times New Roman" w:hAnsi="Times New Roman" w:cs="Times New Roman"/>
          <w:sz w:val="28"/>
          <w:szCs w:val="28"/>
        </w:rPr>
        <w:tab/>
      </w:r>
    </w:p>
    <w:p w:rsidR="001D0B97" w:rsidRPr="001D0B97" w:rsidRDefault="001D0B97" w:rsidP="009041F3">
      <w:pPr>
        <w:tabs>
          <w:tab w:val="left" w:pos="0"/>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Pr="001D0B97">
        <w:rPr>
          <w:rFonts w:ascii="Times New Roman" w:hAnsi="Times New Roman" w:cs="Times New Roman"/>
          <w:b/>
          <w:sz w:val="28"/>
          <w:szCs w:val="28"/>
        </w:rPr>
        <w:t xml:space="preserve">6. Система и критерии оценок промежуточной и итоговой аттестации результатов освоения обучающимися ОП «Музыкальный фольклор»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1D0B97">
        <w:rPr>
          <w:rFonts w:ascii="Times New Roman" w:hAnsi="Times New Roman" w:cs="Times New Roman"/>
          <w:b/>
          <w:sz w:val="28"/>
          <w:szCs w:val="28"/>
        </w:rPr>
        <w:t>6.1.</w:t>
      </w:r>
      <w:r w:rsidRPr="001D0B97">
        <w:rPr>
          <w:rFonts w:ascii="Times New Roman" w:hAnsi="Times New Roman" w:cs="Times New Roman"/>
          <w:sz w:val="28"/>
          <w:szCs w:val="28"/>
        </w:rPr>
        <w:t xml:space="preserve"> Оценка качества реализации ОП «Музыкальный фольклор» включает в себя текущий контроль успеваемости, промежуточную и итоговую аттестацию обучающихся. В качестве средств текущего контроля успеваемости </w:t>
      </w:r>
      <w:r w:rsidR="00D06C09">
        <w:rPr>
          <w:rFonts w:ascii="Times New Roman" w:hAnsi="Times New Roman" w:cs="Times New Roman"/>
          <w:sz w:val="28"/>
          <w:szCs w:val="28"/>
        </w:rPr>
        <w:t>Школа</w:t>
      </w:r>
      <w:r w:rsidRPr="001D0B97">
        <w:rPr>
          <w:rFonts w:ascii="Times New Roman" w:hAnsi="Times New Roman" w:cs="Times New Roman"/>
          <w:sz w:val="28"/>
          <w:szCs w:val="28"/>
        </w:rPr>
        <w:t xml:space="preserve"> </w:t>
      </w:r>
      <w:r w:rsidR="00D06C09">
        <w:rPr>
          <w:rFonts w:ascii="Times New Roman" w:hAnsi="Times New Roman" w:cs="Times New Roman"/>
          <w:sz w:val="28"/>
          <w:szCs w:val="28"/>
        </w:rPr>
        <w:t xml:space="preserve"> </w:t>
      </w:r>
      <w:r w:rsidRPr="001D0B97">
        <w:rPr>
          <w:rFonts w:ascii="Times New Roman" w:hAnsi="Times New Roman" w:cs="Times New Roman"/>
          <w:sz w:val="28"/>
          <w:szCs w:val="28"/>
        </w:rPr>
        <w:t xml:space="preserve"> использ</w:t>
      </w:r>
      <w:r w:rsidR="00D06C09">
        <w:rPr>
          <w:rFonts w:ascii="Times New Roman" w:hAnsi="Times New Roman" w:cs="Times New Roman"/>
          <w:sz w:val="28"/>
          <w:szCs w:val="28"/>
        </w:rPr>
        <w:t>ует</w:t>
      </w:r>
      <w:r w:rsidRPr="001D0B97">
        <w:rPr>
          <w:rFonts w:ascii="Times New Roman" w:hAnsi="Times New Roman" w:cs="Times New Roman"/>
          <w:sz w:val="28"/>
          <w:szCs w:val="28"/>
        </w:rPr>
        <w:t xml:space="preserve">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D0B97">
        <w:rPr>
          <w:rFonts w:ascii="Times New Roman" w:hAnsi="Times New Roman" w:cs="Times New Roman"/>
          <w:b/>
          <w:i/>
          <w:sz w:val="28"/>
          <w:szCs w:val="28"/>
        </w:rPr>
        <w:t>Промежуточная аттестация</w:t>
      </w:r>
      <w:r w:rsidRPr="001D0B97">
        <w:rPr>
          <w:rFonts w:ascii="Times New Roman" w:hAnsi="Times New Roman" w:cs="Times New Roman"/>
          <w:sz w:val="28"/>
          <w:szCs w:val="28"/>
        </w:rPr>
        <w:t xml:space="preserve"> проводится в форме контрольных уроков и экзаменов. Контрольные уроки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06C09">
        <w:rPr>
          <w:rFonts w:ascii="Times New Roman" w:hAnsi="Times New Roman" w:cs="Times New Roman"/>
          <w:sz w:val="28"/>
          <w:szCs w:val="28"/>
        </w:rPr>
        <w:t xml:space="preserve">Школа </w:t>
      </w:r>
      <w:r w:rsidRPr="001D0B97">
        <w:rPr>
          <w:rFonts w:ascii="Times New Roman" w:hAnsi="Times New Roman" w:cs="Times New Roman"/>
          <w:sz w:val="28"/>
          <w:szCs w:val="28"/>
        </w:rPr>
        <w:t xml:space="preserve">разрабатываются </w:t>
      </w:r>
      <w:r w:rsidRPr="001D0B97">
        <w:rPr>
          <w:rFonts w:ascii="Times New Roman" w:hAnsi="Times New Roman" w:cs="Times New Roman"/>
          <w:b/>
          <w:i/>
          <w:sz w:val="28"/>
          <w:szCs w:val="28"/>
        </w:rPr>
        <w:t>критерии оценок</w:t>
      </w:r>
      <w:r w:rsidRPr="001D0B97">
        <w:rPr>
          <w:rFonts w:ascii="Times New Roman" w:hAnsi="Times New Roman" w:cs="Times New Roman"/>
          <w:sz w:val="28"/>
          <w:szCs w:val="28"/>
        </w:rPr>
        <w:t xml:space="preserve">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w:t>
      </w:r>
      <w:r w:rsidR="00D06C09">
        <w:rPr>
          <w:rFonts w:ascii="Times New Roman" w:hAnsi="Times New Roman" w:cs="Times New Roman"/>
          <w:sz w:val="28"/>
          <w:szCs w:val="28"/>
        </w:rPr>
        <w:t>Школой</w:t>
      </w:r>
      <w:r w:rsidRPr="001D0B97">
        <w:rPr>
          <w:rFonts w:ascii="Times New Roman" w:hAnsi="Times New Roman" w:cs="Times New Roman"/>
          <w:sz w:val="28"/>
          <w:szCs w:val="28"/>
        </w:rPr>
        <w:t xml:space="preserve"> самостоятельно. Фонды оценочных средств должны быть полными и адекватными отображениями ФГТ, соответствовать целям и задачам ОП «Музыкальный фольклор» и еѐ учебному плану.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D0B97">
        <w:rPr>
          <w:rFonts w:ascii="Times New Roman" w:hAnsi="Times New Roman" w:cs="Times New Roman"/>
          <w:sz w:val="28"/>
          <w:szCs w:val="28"/>
        </w:rPr>
        <w:t xml:space="preserve">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A33DFC">
        <w:rPr>
          <w:rFonts w:ascii="Times New Roman" w:hAnsi="Times New Roman" w:cs="Times New Roman"/>
          <w:b/>
          <w:i/>
          <w:sz w:val="28"/>
          <w:szCs w:val="28"/>
        </w:rPr>
        <w:t>6.2. Система оценок</w:t>
      </w:r>
      <w:r w:rsidRPr="001D0B97">
        <w:rPr>
          <w:rFonts w:ascii="Times New Roman" w:hAnsi="Times New Roman" w:cs="Times New Roman"/>
          <w:sz w:val="28"/>
          <w:szCs w:val="28"/>
        </w:rPr>
        <w:t xml:space="preserve"> в рамках промежуточной и итоговой аттестации предполагает пятибалльную шкалу в абсолютном значении: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sidRPr="001D0B97">
        <w:rPr>
          <w:rFonts w:ascii="Times New Roman" w:hAnsi="Times New Roman" w:cs="Times New Roman"/>
          <w:sz w:val="28"/>
          <w:szCs w:val="28"/>
        </w:rPr>
        <w:t xml:space="preserve">5 (отлично), 4 (хорошо), 3 (удовлетворительно), 2 (неудовлетворительно).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предмет «Фольклорный ансамбль»</w:t>
      </w:r>
      <w:r w:rsidR="00A33DFC">
        <w:rPr>
          <w:rFonts w:ascii="Times New Roman" w:hAnsi="Times New Roman" w:cs="Times New Roman"/>
          <w:b/>
          <w:sz w:val="28"/>
          <w:szCs w:val="28"/>
          <w:u w:val="single"/>
        </w:rPr>
        <w:t>:</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Очень слабое исполнение, без стремления петь выразительно. Текст исполнен, но с большим количеством разного рода ошибок. Отсутствует ансамблевое взаимодействие.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D0B97" w:rsidRPr="00A33DFC">
        <w:rPr>
          <w:rFonts w:ascii="Times New Roman" w:hAnsi="Times New Roman" w:cs="Times New Roman"/>
          <w:b/>
          <w:sz w:val="28"/>
          <w:szCs w:val="28"/>
        </w:rPr>
        <w:t>3 (удовлетворительно)</w:t>
      </w:r>
      <w:r w:rsidR="001D0B97" w:rsidRPr="001D0B97">
        <w:rPr>
          <w:rFonts w:ascii="Times New Roman" w:hAnsi="Times New Roman" w:cs="Times New Roman"/>
          <w:sz w:val="28"/>
          <w:szCs w:val="28"/>
        </w:rPr>
        <w:t xml:space="preserve"> - Слабое выступление. Текст исполнен неточно. Удовлетворительные музыкальные и технические данные, но очевидны </w:t>
      </w:r>
      <w:proofErr w:type="spellStart"/>
      <w:r w:rsidR="001D0B97" w:rsidRPr="001D0B97">
        <w:rPr>
          <w:rFonts w:ascii="Times New Roman" w:hAnsi="Times New Roman" w:cs="Times New Roman"/>
          <w:sz w:val="28"/>
          <w:szCs w:val="28"/>
        </w:rPr>
        <w:t>серьѐзные</w:t>
      </w:r>
      <w:proofErr w:type="spellEnd"/>
      <w:r w:rsidR="001D0B97" w:rsidRPr="001D0B97">
        <w:rPr>
          <w:rFonts w:ascii="Times New Roman" w:hAnsi="Times New Roman" w:cs="Times New Roman"/>
          <w:sz w:val="28"/>
          <w:szCs w:val="28"/>
        </w:rPr>
        <w:t xml:space="preserve"> недостатки </w:t>
      </w:r>
      <w:proofErr w:type="spellStart"/>
      <w:r w:rsidR="001D0B97" w:rsidRPr="001D0B97">
        <w:rPr>
          <w:rFonts w:ascii="Times New Roman" w:hAnsi="Times New Roman" w:cs="Times New Roman"/>
          <w:sz w:val="28"/>
          <w:szCs w:val="28"/>
        </w:rPr>
        <w:t>звуковедения</w:t>
      </w:r>
      <w:proofErr w:type="spellEnd"/>
      <w:r w:rsidR="001D0B97" w:rsidRPr="001D0B97">
        <w:rPr>
          <w:rFonts w:ascii="Times New Roman" w:hAnsi="Times New Roman" w:cs="Times New Roman"/>
          <w:sz w:val="28"/>
          <w:szCs w:val="28"/>
        </w:rPr>
        <w:t xml:space="preserve">, вялость или закрепощенность артикуляционного аппарата. Недостаточность художественного мышления и отсутствие должного слухового контроля. Ансамблевое взаимодействие на низком уровне.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Хорошее, крепкое исполнение, с ясным художественно-музыкальным намерением, но имеется некоторое количество погрешностей, в том числе вокальных, стилевых и ансамблевых.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Выступление участников ансамбля может быть названо концертным. Яркое, экспрессивное выступление, блестящая, отточенная вокальная техника, безупречные стилевые признаки, ансамблевая стройность, выразительность и убедительность артистического облика в целом.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предмет «Народное музыкальное творчество»</w:t>
      </w:r>
      <w:r w:rsidR="00A33DFC">
        <w:rPr>
          <w:rFonts w:ascii="Times New Roman" w:hAnsi="Times New Roman" w:cs="Times New Roman"/>
          <w:b/>
          <w:sz w:val="28"/>
          <w:szCs w:val="28"/>
          <w:u w:val="single"/>
        </w:rPr>
        <w:t>:</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искажѐнные данные по содержанию раскрываемой темы, ответ вялый и однообразный.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неполный и неточный ответ, допущено несколько ошибок. Ответ пассивный, не эмоциональный.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ответ полный, но допущены неточности. Ответ заинтересованный и эмоциональный.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яркий, осмысленный и выразительный ответ, полно и точно поданный материал.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предмет «Сольное пение»</w:t>
      </w:r>
      <w:r w:rsidR="00A33DFC">
        <w:rPr>
          <w:rFonts w:ascii="Times New Roman" w:hAnsi="Times New Roman" w:cs="Times New Roman"/>
          <w:b/>
          <w:sz w:val="28"/>
          <w:szCs w:val="28"/>
          <w:u w:val="single"/>
        </w:rPr>
        <w:t>:</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слабая память, поверхностное ключичное дыхание, звук неровный, кричащий, нечистое интонирование, слабое чувство темпа и ритма, не выразителен, не эмоционален. Неявка на аттестацию, без уважительной причины.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недостаточно хорошее диафрагмальное дыхание, слабая координация движения и ритма, небольшая зажатость и стеснение во время выступления, мало проявляет фантазии и исполнительского творчества, не уверен в себе.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исполнение песенного материала выразительное в высокой певческой позиции, чистое, раскрыто содержание и характер, но допущены вокальные погрешности.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умение импровизировать на сцене, эмоциональность и выразительность во время выступления, передаѐт сценический образ исполняемого песенного материала, умело использует вокально-технические приемы во время пения.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предмет «Сольфеджио» Музыкальный диктант:</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 и несколько недочетов (3,4).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w:t>
      </w:r>
      <w:r w:rsidR="001D0B97">
        <w:rPr>
          <w:rFonts w:ascii="Times New Roman" w:hAnsi="Times New Roman" w:cs="Times New Roman"/>
          <w:sz w:val="28"/>
          <w:szCs w:val="28"/>
        </w:rPr>
        <w:t xml:space="preserve"> большое количество недочетов (</w:t>
      </w:r>
      <w:r w:rsidR="001D0B97" w:rsidRPr="001D0B97">
        <w:rPr>
          <w:rFonts w:ascii="Times New Roman" w:hAnsi="Times New Roman" w:cs="Times New Roman"/>
          <w:sz w:val="28"/>
          <w:szCs w:val="28"/>
        </w:rPr>
        <w:t xml:space="preserve">размер указан на каждой строке, пропущены ключевые знаки на второй строке, не поставлена вторая тактовая черта в конце диктанта, пропущен скрипичный ключ на второй строке, неверно записан штиль, дважды прописан случайный знак в пределах одного такта).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 </w:t>
      </w:r>
    </w:p>
    <w:p w:rsidR="001D0B97" w:rsidRPr="00A33DFC" w:rsidRDefault="001D0B97" w:rsidP="009041F3">
      <w:pPr>
        <w:tabs>
          <w:tab w:val="left" w:pos="0"/>
          <w:tab w:val="left" w:pos="709"/>
        </w:tabs>
        <w:spacing w:after="0" w:line="240" w:lineRule="auto"/>
        <w:jc w:val="both"/>
        <w:rPr>
          <w:rFonts w:ascii="Times New Roman" w:hAnsi="Times New Roman" w:cs="Times New Roman"/>
          <w:b/>
          <w:sz w:val="28"/>
          <w:szCs w:val="28"/>
          <w:u w:val="single"/>
        </w:rPr>
      </w:pPr>
      <w:r>
        <w:rPr>
          <w:rFonts w:ascii="Times New Roman" w:hAnsi="Times New Roman" w:cs="Times New Roman"/>
          <w:sz w:val="28"/>
          <w:szCs w:val="28"/>
        </w:rPr>
        <w:tab/>
      </w:r>
      <w:r w:rsidRPr="00A33DFC">
        <w:rPr>
          <w:rFonts w:ascii="Times New Roman" w:hAnsi="Times New Roman" w:cs="Times New Roman"/>
          <w:b/>
          <w:sz w:val="28"/>
          <w:szCs w:val="28"/>
          <w:u w:val="single"/>
        </w:rPr>
        <w:t xml:space="preserve">Сольфеджирование, интонационные упражнения, слуховой анализ: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грубые ошибки, </w:t>
      </w:r>
      <w:proofErr w:type="spellStart"/>
      <w:r w:rsidR="001D0B97" w:rsidRPr="001D0B97">
        <w:rPr>
          <w:rFonts w:ascii="Times New Roman" w:hAnsi="Times New Roman" w:cs="Times New Roman"/>
          <w:sz w:val="28"/>
          <w:szCs w:val="28"/>
        </w:rPr>
        <w:t>невладение</w:t>
      </w:r>
      <w:proofErr w:type="spellEnd"/>
      <w:r w:rsidR="001D0B97" w:rsidRPr="001D0B97">
        <w:rPr>
          <w:rFonts w:ascii="Times New Roman" w:hAnsi="Times New Roman" w:cs="Times New Roman"/>
          <w:sz w:val="28"/>
          <w:szCs w:val="28"/>
        </w:rPr>
        <w:t xml:space="preserve"> интонацией, медленный темп ответа, отсутствие теоретических знаний.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ошибки, плохое владение интонацией, замедленный темп ответа, грубые ошибки в теоретических знаниях.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недочеты в отдельных видах работы: небольшие погрешности в интонировании, нарушения в темпе ответа, ошибки в </w:t>
      </w:r>
      <w:proofErr w:type="spellStart"/>
      <w:r w:rsidR="001D0B97" w:rsidRPr="001D0B97">
        <w:rPr>
          <w:rFonts w:ascii="Times New Roman" w:hAnsi="Times New Roman" w:cs="Times New Roman"/>
          <w:sz w:val="28"/>
          <w:szCs w:val="28"/>
        </w:rPr>
        <w:t>дирижировании</w:t>
      </w:r>
      <w:proofErr w:type="spellEnd"/>
      <w:r w:rsidR="001D0B97" w:rsidRPr="001D0B97">
        <w:rPr>
          <w:rFonts w:ascii="Times New Roman" w:hAnsi="Times New Roman" w:cs="Times New Roman"/>
          <w:sz w:val="28"/>
          <w:szCs w:val="28"/>
        </w:rPr>
        <w:t xml:space="preserve">, ошибки в теоретических знаниях (2,3).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чистое интонирование, хороший темп ответа, правильное дирижирование, демонстрация основных теоретических знаний.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w:t>
      </w:r>
      <w:r w:rsidR="00A33DFC">
        <w:rPr>
          <w:rFonts w:ascii="Times New Roman" w:hAnsi="Times New Roman" w:cs="Times New Roman"/>
          <w:b/>
          <w:sz w:val="28"/>
          <w:szCs w:val="28"/>
          <w:u w:val="single"/>
        </w:rPr>
        <w:t>редмет «Музыкальная литература»:</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4 (хорошо)</w:t>
      </w:r>
      <w:r w:rsidR="001D0B97" w:rsidRPr="001D0B97">
        <w:rPr>
          <w:rFonts w:ascii="Times New Roman" w:hAnsi="Times New Roman" w:cs="Times New Roman"/>
          <w:sz w:val="28"/>
          <w:szCs w:val="28"/>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 </w:t>
      </w:r>
    </w:p>
    <w:p w:rsidR="001D0B97" w:rsidRPr="00A33DFC" w:rsidRDefault="001D0B97" w:rsidP="00A33DFC">
      <w:pPr>
        <w:tabs>
          <w:tab w:val="left" w:pos="0"/>
          <w:tab w:val="left" w:pos="709"/>
        </w:tabs>
        <w:spacing w:after="0" w:line="240" w:lineRule="auto"/>
        <w:jc w:val="center"/>
        <w:rPr>
          <w:rFonts w:ascii="Times New Roman" w:hAnsi="Times New Roman" w:cs="Times New Roman"/>
          <w:b/>
          <w:sz w:val="28"/>
          <w:szCs w:val="28"/>
          <w:u w:val="single"/>
        </w:rPr>
      </w:pPr>
      <w:r w:rsidRPr="00A33DFC">
        <w:rPr>
          <w:rFonts w:ascii="Times New Roman" w:hAnsi="Times New Roman" w:cs="Times New Roman"/>
          <w:b/>
          <w:sz w:val="28"/>
          <w:szCs w:val="28"/>
          <w:u w:val="single"/>
        </w:rPr>
        <w:t>Учебный предмет «Музыкальный инструмент»</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2 (неудовлетворительно)</w:t>
      </w:r>
      <w:r w:rsidR="001D0B97" w:rsidRPr="001D0B97">
        <w:rPr>
          <w:rFonts w:ascii="Times New Roman" w:hAnsi="Times New Roman" w:cs="Times New Roman"/>
          <w:sz w:val="28"/>
          <w:szCs w:val="28"/>
        </w:rPr>
        <w:t xml:space="preserve"> - частые «срывы» и остановки при исполнении, отсутствие слухового контроля собственного исполнения, ошибки в воспроизведении нотного текста, низкое качество звукоизвлечения и </w:t>
      </w:r>
      <w:proofErr w:type="spellStart"/>
      <w:r w:rsidR="001D0B97" w:rsidRPr="001D0B97">
        <w:rPr>
          <w:rFonts w:ascii="Times New Roman" w:hAnsi="Times New Roman" w:cs="Times New Roman"/>
          <w:sz w:val="28"/>
          <w:szCs w:val="28"/>
        </w:rPr>
        <w:t>звуковедения</w:t>
      </w:r>
      <w:proofErr w:type="spellEnd"/>
      <w:r w:rsidR="001D0B97" w:rsidRPr="001D0B97">
        <w:rPr>
          <w:rFonts w:ascii="Times New Roman" w:hAnsi="Times New Roman" w:cs="Times New Roman"/>
          <w:sz w:val="28"/>
          <w:szCs w:val="28"/>
        </w:rPr>
        <w:t xml:space="preserve">, отсутствие выразительного интонирования, </w:t>
      </w:r>
      <w:proofErr w:type="gramStart"/>
      <w:r w:rsidR="001D0B97" w:rsidRPr="001D0B97">
        <w:rPr>
          <w:rFonts w:ascii="Times New Roman" w:hAnsi="Times New Roman" w:cs="Times New Roman"/>
          <w:sz w:val="28"/>
          <w:szCs w:val="28"/>
        </w:rPr>
        <w:t>метро-ритмическая</w:t>
      </w:r>
      <w:proofErr w:type="gramEnd"/>
      <w:r w:rsidR="001D0B97" w:rsidRPr="001D0B97">
        <w:rPr>
          <w:rFonts w:ascii="Times New Roman" w:hAnsi="Times New Roman" w:cs="Times New Roman"/>
          <w:sz w:val="28"/>
          <w:szCs w:val="28"/>
        </w:rPr>
        <w:t xml:space="preserve"> неустойчивость. </w:t>
      </w:r>
    </w:p>
    <w:p w:rsidR="00A33DFC"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3 (удовлетворительно)</w:t>
      </w:r>
      <w:r w:rsidR="001D0B97" w:rsidRPr="001D0B97">
        <w:rPr>
          <w:rFonts w:ascii="Times New Roman" w:hAnsi="Times New Roman" w:cs="Times New Roman"/>
          <w:sz w:val="28"/>
          <w:szCs w:val="28"/>
        </w:rPr>
        <w:t xml:space="preserve"> - неустойчивое психологическое состояние на сцене, формальное прочтение авторского нотного текста без образного осмысления музыки, слабый слуховой контроль собственного исполнения, ограниченное понимание динамических, аппликатурных, технологических задач, </w:t>
      </w:r>
      <w:proofErr w:type="gramStart"/>
      <w:r w:rsidR="001D0B97" w:rsidRPr="001D0B97">
        <w:rPr>
          <w:rFonts w:ascii="Times New Roman" w:hAnsi="Times New Roman" w:cs="Times New Roman"/>
          <w:sz w:val="28"/>
          <w:szCs w:val="28"/>
        </w:rPr>
        <w:t>метро-ритмическая</w:t>
      </w:r>
      <w:proofErr w:type="gramEnd"/>
      <w:r w:rsidR="001D0B97" w:rsidRPr="001D0B97">
        <w:rPr>
          <w:rFonts w:ascii="Times New Roman" w:hAnsi="Times New Roman" w:cs="Times New Roman"/>
          <w:sz w:val="28"/>
          <w:szCs w:val="28"/>
        </w:rPr>
        <w:t xml:space="preserve"> неорганизованность, слабое реагирование на изменения фактуры, артикуляционных штрихов, однообразие и монотонность звучания.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D0B97" w:rsidRPr="00A33DFC">
        <w:rPr>
          <w:rFonts w:ascii="Times New Roman" w:hAnsi="Times New Roman" w:cs="Times New Roman"/>
          <w:b/>
          <w:i/>
          <w:sz w:val="28"/>
          <w:szCs w:val="28"/>
        </w:rPr>
        <w:t xml:space="preserve">4 (хорошо) </w:t>
      </w:r>
      <w:r w:rsidR="001D0B97" w:rsidRPr="001D0B97">
        <w:rPr>
          <w:rFonts w:ascii="Times New Roman" w:hAnsi="Times New Roman" w:cs="Times New Roman"/>
          <w:sz w:val="28"/>
          <w:szCs w:val="28"/>
        </w:rPr>
        <w:t>- незначительная нестабильность психологического поведения на сцене, грамотное понимание формообразования произведения, музыкального языка, средств музыкальной выразительности, недостаточный слуховой контроль собственного исполнения, стабильность воспроизведения нотного текста, выразительность интонирования, попытка передачи динамического разнообразия, единство темпа.</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ab/>
      </w:r>
      <w:r w:rsidR="001D0B97" w:rsidRPr="00A33DFC">
        <w:rPr>
          <w:rFonts w:ascii="Times New Roman" w:hAnsi="Times New Roman" w:cs="Times New Roman"/>
          <w:b/>
          <w:i/>
          <w:sz w:val="28"/>
          <w:szCs w:val="28"/>
        </w:rPr>
        <w:t>5 (отлично)</w:t>
      </w:r>
      <w:r w:rsidR="001D0B97" w:rsidRPr="001D0B97">
        <w:rPr>
          <w:rFonts w:ascii="Times New Roman" w:hAnsi="Times New Roman" w:cs="Times New Roman"/>
          <w:sz w:val="28"/>
          <w:szCs w:val="28"/>
        </w:rPr>
        <w:t xml:space="preserve"> - артистичное поведение на сцене, увлечѐнность исполнением, художественное исполнение средств музыкальной выразительности в соответствии с содержанием музыкального произведения, слуховой контроль собственного исполнения, корректировка игры при необходимой ситуации, свободное владение специфическими технологическими видами исполнения, убедительное понимание чувства формы, выразительность интонирования, единство темпа, ясность ритмической пульсации, яркое динамическое разнообразие. </w:t>
      </w:r>
    </w:p>
    <w:p w:rsidR="001D0B97" w:rsidRDefault="00A33DFC" w:rsidP="00015DE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D0B97" w:rsidRPr="00015DE3">
        <w:rPr>
          <w:rFonts w:ascii="Times New Roman" w:hAnsi="Times New Roman" w:cs="Times New Roman"/>
          <w:b/>
          <w:sz w:val="28"/>
          <w:szCs w:val="28"/>
        </w:rPr>
        <w:t>6.3.</w:t>
      </w:r>
      <w:r w:rsidR="001D0B97" w:rsidRPr="00015DE3">
        <w:rPr>
          <w:rFonts w:ascii="Times New Roman" w:hAnsi="Times New Roman" w:cs="Times New Roman"/>
          <w:sz w:val="28"/>
          <w:szCs w:val="28"/>
        </w:rPr>
        <w:t xml:space="preserve"> </w:t>
      </w:r>
      <w:r w:rsidR="00015DE3" w:rsidRPr="00015DE3">
        <w:rPr>
          <w:rFonts w:ascii="Times New Roman" w:hAnsi="Times New Roman" w:cs="Times New Roman"/>
          <w:sz w:val="28"/>
          <w:szCs w:val="28"/>
        </w:rPr>
        <w:t>Требования</w:t>
      </w:r>
      <w:r w:rsidR="00015DE3" w:rsidRPr="001D0B97">
        <w:rPr>
          <w:rFonts w:ascii="Times New Roman" w:hAnsi="Times New Roman" w:cs="Times New Roman"/>
          <w:sz w:val="28"/>
          <w:szCs w:val="28"/>
        </w:rPr>
        <w:t xml:space="preserve"> к содержанию итоговой аттестации обучающихся определяются </w:t>
      </w:r>
      <w:proofErr w:type="gramStart"/>
      <w:r w:rsidR="00015DE3">
        <w:rPr>
          <w:rFonts w:ascii="Times New Roman" w:hAnsi="Times New Roman" w:cs="Times New Roman"/>
          <w:sz w:val="28"/>
          <w:szCs w:val="28"/>
        </w:rPr>
        <w:t xml:space="preserve">Школой </w:t>
      </w:r>
      <w:r w:rsidR="00015DE3" w:rsidRPr="001D0B97">
        <w:rPr>
          <w:rFonts w:ascii="Times New Roman" w:hAnsi="Times New Roman" w:cs="Times New Roman"/>
          <w:sz w:val="28"/>
          <w:szCs w:val="28"/>
        </w:rPr>
        <w:t xml:space="preserve"> на</w:t>
      </w:r>
      <w:proofErr w:type="gramEnd"/>
      <w:r w:rsidR="00015DE3" w:rsidRPr="001D0B97">
        <w:rPr>
          <w:rFonts w:ascii="Times New Roman" w:hAnsi="Times New Roman" w:cs="Times New Roman"/>
          <w:sz w:val="28"/>
          <w:szCs w:val="28"/>
        </w:rPr>
        <w:t xml:space="preserve"> основании ФГТ.</w:t>
      </w:r>
    </w:p>
    <w:p w:rsidR="00A33DFC"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1D0B97" w:rsidRPr="001D0B97">
        <w:rPr>
          <w:rFonts w:ascii="Times New Roman" w:hAnsi="Times New Roman" w:cs="Times New Roman"/>
          <w:b/>
          <w:sz w:val="28"/>
          <w:szCs w:val="28"/>
        </w:rPr>
        <w:t>6.4.</w:t>
      </w:r>
      <w:r w:rsidR="001D0B97" w:rsidRPr="001D0B97">
        <w:rPr>
          <w:rFonts w:ascii="Times New Roman" w:hAnsi="Times New Roman" w:cs="Times New Roman"/>
          <w:sz w:val="28"/>
          <w:szCs w:val="28"/>
        </w:rPr>
        <w:t xml:space="preserve"> 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w:t>
      </w:r>
      <w:r w:rsidR="00015DE3">
        <w:rPr>
          <w:rFonts w:ascii="Times New Roman" w:hAnsi="Times New Roman" w:cs="Times New Roman"/>
          <w:sz w:val="28"/>
          <w:szCs w:val="28"/>
        </w:rPr>
        <w:t>Школы</w:t>
      </w:r>
      <w:r w:rsidR="001D0B97" w:rsidRPr="001D0B97">
        <w:rPr>
          <w:rFonts w:ascii="Times New Roman" w:hAnsi="Times New Roman" w:cs="Times New Roman"/>
          <w:sz w:val="28"/>
          <w:szCs w:val="28"/>
        </w:rPr>
        <w:t xml:space="preserve">.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D0B97" w:rsidRPr="001D0B97">
        <w:rPr>
          <w:rFonts w:ascii="Times New Roman" w:hAnsi="Times New Roman" w:cs="Times New Roman"/>
          <w:sz w:val="28"/>
          <w:szCs w:val="28"/>
        </w:rPr>
        <w:t xml:space="preserve">Итоговая аттестация проводится в форме выпускных экзаменов: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D0B97" w:rsidRPr="00A33DFC">
        <w:rPr>
          <w:rFonts w:ascii="Times New Roman" w:hAnsi="Times New Roman" w:cs="Times New Roman"/>
          <w:b/>
          <w:sz w:val="28"/>
          <w:szCs w:val="28"/>
        </w:rPr>
        <w:t>1.</w:t>
      </w:r>
      <w:r w:rsidR="001D0B97" w:rsidRPr="001D0B97">
        <w:rPr>
          <w:rFonts w:ascii="Times New Roman" w:hAnsi="Times New Roman" w:cs="Times New Roman"/>
          <w:sz w:val="28"/>
          <w:szCs w:val="28"/>
        </w:rPr>
        <w:t xml:space="preserve"> «Фольклорный ансамбль»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D0B97" w:rsidRPr="00A33DFC">
        <w:rPr>
          <w:rFonts w:ascii="Times New Roman" w:hAnsi="Times New Roman" w:cs="Times New Roman"/>
          <w:b/>
          <w:sz w:val="28"/>
          <w:szCs w:val="28"/>
        </w:rPr>
        <w:t>2.</w:t>
      </w:r>
      <w:r w:rsidR="001D0B97" w:rsidRPr="001D0B97">
        <w:rPr>
          <w:rFonts w:ascii="Times New Roman" w:hAnsi="Times New Roman" w:cs="Times New Roman"/>
          <w:sz w:val="28"/>
          <w:szCs w:val="28"/>
        </w:rPr>
        <w:t xml:space="preserve"> «Сольфеджио» </w:t>
      </w:r>
    </w:p>
    <w:p w:rsidR="001D0B97" w:rsidRDefault="00A33DFC"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D0B97" w:rsidRPr="00A33DFC">
        <w:rPr>
          <w:rFonts w:ascii="Times New Roman" w:hAnsi="Times New Roman" w:cs="Times New Roman"/>
          <w:b/>
          <w:sz w:val="28"/>
          <w:szCs w:val="28"/>
        </w:rPr>
        <w:t>3.</w:t>
      </w:r>
      <w:r w:rsidR="001D0B97" w:rsidRPr="001D0B97">
        <w:rPr>
          <w:rFonts w:ascii="Times New Roman" w:hAnsi="Times New Roman" w:cs="Times New Roman"/>
          <w:sz w:val="28"/>
          <w:szCs w:val="28"/>
        </w:rPr>
        <w:t xml:space="preserve"> «Музыкальный инструмент» </w:t>
      </w:r>
    </w:p>
    <w:p w:rsidR="001D0B97" w:rsidRDefault="001D0B97" w:rsidP="009041F3">
      <w:pPr>
        <w:tabs>
          <w:tab w:val="left" w:pos="0"/>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D0B97">
        <w:rPr>
          <w:rFonts w:ascii="Times New Roman" w:hAnsi="Times New Roman" w:cs="Times New Roman"/>
          <w:sz w:val="28"/>
          <w:szCs w:val="28"/>
        </w:rPr>
        <w:t xml:space="preserve">Временной интервал между выпускными экзаменами должен быть не менее трех календарных дней. 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w:t>
      </w:r>
    </w:p>
    <w:p w:rsidR="001D0B97" w:rsidRPr="00A33DFC" w:rsidRDefault="001D0B97" w:rsidP="00A33DFC">
      <w:pPr>
        <w:pStyle w:val="a5"/>
        <w:numPr>
          <w:ilvl w:val="0"/>
          <w:numId w:val="23"/>
        </w:numPr>
        <w:tabs>
          <w:tab w:val="left" w:pos="0"/>
        </w:tabs>
        <w:spacing w:after="0" w:line="240" w:lineRule="auto"/>
        <w:ind w:left="0" w:firstLine="360"/>
        <w:jc w:val="both"/>
        <w:rPr>
          <w:rFonts w:ascii="Times New Roman" w:hAnsi="Times New Roman" w:cs="Times New Roman"/>
          <w:sz w:val="28"/>
          <w:szCs w:val="28"/>
        </w:rPr>
      </w:pPr>
      <w:r w:rsidRPr="00A33DFC">
        <w:rPr>
          <w:rFonts w:ascii="Times New Roman" w:hAnsi="Times New Roman" w:cs="Times New Roman"/>
          <w:sz w:val="28"/>
          <w:szCs w:val="28"/>
        </w:rPr>
        <w:t xml:space="preserve">умение сценического воплощения народной песни, народных обрядов и других этнокультурных форм бытования фольклорных традиций;  </w:t>
      </w:r>
    </w:p>
    <w:p w:rsidR="001D0B97" w:rsidRPr="00A33DFC" w:rsidRDefault="001D0B97" w:rsidP="00A33DFC">
      <w:pPr>
        <w:pStyle w:val="a5"/>
        <w:numPr>
          <w:ilvl w:val="0"/>
          <w:numId w:val="23"/>
        </w:numPr>
        <w:tabs>
          <w:tab w:val="left" w:pos="0"/>
        </w:tabs>
        <w:spacing w:after="0" w:line="240" w:lineRule="auto"/>
        <w:ind w:left="0" w:firstLine="349"/>
        <w:jc w:val="both"/>
        <w:rPr>
          <w:rFonts w:ascii="Times New Roman" w:hAnsi="Times New Roman" w:cs="Times New Roman"/>
          <w:sz w:val="28"/>
          <w:szCs w:val="28"/>
        </w:rPr>
      </w:pPr>
      <w:r w:rsidRPr="00A33DFC">
        <w:rPr>
          <w:rFonts w:ascii="Times New Roman" w:hAnsi="Times New Roman" w:cs="Times New Roman"/>
          <w:sz w:val="28"/>
          <w:szCs w:val="28"/>
        </w:rPr>
        <w:t xml:space="preserve">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rsidR="001D0B97" w:rsidRPr="00A33DFC" w:rsidRDefault="001D0B97" w:rsidP="00A33DFC">
      <w:pPr>
        <w:pStyle w:val="a5"/>
        <w:numPr>
          <w:ilvl w:val="0"/>
          <w:numId w:val="23"/>
        </w:numPr>
        <w:tabs>
          <w:tab w:val="left" w:pos="0"/>
        </w:tabs>
        <w:spacing w:after="0" w:line="240" w:lineRule="auto"/>
        <w:ind w:left="0" w:firstLine="360"/>
        <w:jc w:val="both"/>
        <w:rPr>
          <w:rFonts w:ascii="Times New Roman" w:hAnsi="Times New Roman" w:cs="Times New Roman"/>
          <w:sz w:val="28"/>
          <w:szCs w:val="28"/>
        </w:rPr>
      </w:pPr>
      <w:r w:rsidRPr="00A33DFC">
        <w:rPr>
          <w:rFonts w:ascii="Times New Roman" w:hAnsi="Times New Roman" w:cs="Times New Roman"/>
          <w:sz w:val="28"/>
          <w:szCs w:val="28"/>
        </w:rPr>
        <w:t>знание профессиональной терминологии, вокального фольклорного репертуара и репертуара по учебному предмету «Музыкальный инструмент»;</w:t>
      </w:r>
    </w:p>
    <w:p w:rsidR="001D0B97" w:rsidRPr="00A33DFC" w:rsidRDefault="001D0B97" w:rsidP="00A33DFC">
      <w:pPr>
        <w:pStyle w:val="a5"/>
        <w:numPr>
          <w:ilvl w:val="0"/>
          <w:numId w:val="23"/>
        </w:numPr>
        <w:tabs>
          <w:tab w:val="left" w:pos="0"/>
        </w:tabs>
        <w:spacing w:after="0" w:line="240" w:lineRule="auto"/>
        <w:ind w:left="0" w:firstLine="360"/>
        <w:jc w:val="both"/>
        <w:rPr>
          <w:rFonts w:ascii="Times New Roman" w:hAnsi="Times New Roman" w:cs="Times New Roman"/>
          <w:sz w:val="28"/>
          <w:szCs w:val="28"/>
        </w:rPr>
      </w:pPr>
      <w:r w:rsidRPr="00A33DFC">
        <w:rPr>
          <w:rFonts w:ascii="Times New Roman" w:hAnsi="Times New Roman" w:cs="Times New Roman"/>
          <w:sz w:val="28"/>
          <w:szCs w:val="28"/>
        </w:rPr>
        <w:t xml:space="preserve">достаточный технический уровень владения музыкальным инструментом для воссоздания художественного образа и стиля исполняемых произведений разных форм и жанров;  </w:t>
      </w:r>
    </w:p>
    <w:p w:rsidR="001D0B97" w:rsidRPr="00A33DFC" w:rsidRDefault="001D0B97" w:rsidP="00A33DFC">
      <w:pPr>
        <w:pStyle w:val="a5"/>
        <w:numPr>
          <w:ilvl w:val="0"/>
          <w:numId w:val="23"/>
        </w:numPr>
        <w:tabs>
          <w:tab w:val="left" w:pos="0"/>
        </w:tabs>
        <w:spacing w:after="0" w:line="240" w:lineRule="auto"/>
        <w:ind w:left="0" w:firstLine="349"/>
        <w:jc w:val="both"/>
        <w:rPr>
          <w:rFonts w:ascii="Times New Roman" w:hAnsi="Times New Roman" w:cs="Times New Roman"/>
          <w:sz w:val="28"/>
          <w:szCs w:val="28"/>
        </w:rPr>
      </w:pPr>
      <w:r w:rsidRPr="00A33DFC">
        <w:rPr>
          <w:rFonts w:ascii="Times New Roman" w:hAnsi="Times New Roman" w:cs="Times New Roman"/>
          <w:sz w:val="28"/>
          <w:szCs w:val="28"/>
        </w:rPr>
        <w:t xml:space="preserve">умение определять на слух, записывать, воспроизводить голосом аккордовые, интервальные и мелодические построения;  </w:t>
      </w:r>
    </w:p>
    <w:p w:rsidR="009041F3" w:rsidRPr="00A33DFC" w:rsidRDefault="001D0B97" w:rsidP="00A33DFC">
      <w:pPr>
        <w:pStyle w:val="a5"/>
        <w:numPr>
          <w:ilvl w:val="0"/>
          <w:numId w:val="23"/>
        </w:numPr>
        <w:tabs>
          <w:tab w:val="left" w:pos="0"/>
          <w:tab w:val="left" w:pos="709"/>
        </w:tabs>
        <w:spacing w:after="0" w:line="240" w:lineRule="auto"/>
        <w:jc w:val="both"/>
        <w:rPr>
          <w:rFonts w:ascii="Times New Roman" w:hAnsi="Times New Roman" w:cs="Times New Roman"/>
          <w:sz w:val="28"/>
          <w:szCs w:val="28"/>
        </w:rPr>
      </w:pPr>
      <w:r w:rsidRPr="00A33DFC">
        <w:rPr>
          <w:rFonts w:ascii="Times New Roman" w:hAnsi="Times New Roman" w:cs="Times New Roman"/>
          <w:sz w:val="28"/>
          <w:szCs w:val="28"/>
        </w:rPr>
        <w:t>наличие кругозора в области музыкального искусства и культуры.</w:t>
      </w:r>
    </w:p>
    <w:p w:rsidR="00A77840" w:rsidRPr="00A77840" w:rsidRDefault="00A77840" w:rsidP="009041F3">
      <w:pPr>
        <w:tabs>
          <w:tab w:val="left" w:pos="0"/>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33DFC" w:rsidRPr="00A77840">
        <w:rPr>
          <w:rFonts w:ascii="Times New Roman" w:hAnsi="Times New Roman" w:cs="Times New Roman"/>
          <w:b/>
          <w:sz w:val="28"/>
          <w:szCs w:val="28"/>
        </w:rPr>
        <w:t xml:space="preserve">7. Программа творческой, методической и культурно- просветительской деятельности Структура программы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1. Пояснительная записка.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2. Посещение концертных площадок города Москвы.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3. Участие в конкурсах.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4. Концертные мероприятия на уровне города, САО.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5. Концертные мероприятия для учащихся, детей и их родителей. </w:t>
      </w:r>
    </w:p>
    <w:p w:rsidR="00015DE3" w:rsidRPr="00015DE3" w:rsidRDefault="00015DE3" w:rsidP="00015DE3">
      <w:pPr>
        <w:pStyle w:val="a3"/>
        <w:rPr>
          <w:rFonts w:ascii="Times New Roman" w:hAnsi="Times New Roman" w:cs="Times New Roman"/>
          <w:sz w:val="28"/>
          <w:szCs w:val="28"/>
        </w:rPr>
      </w:pPr>
      <w:r w:rsidRPr="00015DE3">
        <w:rPr>
          <w:rFonts w:ascii="Times New Roman" w:hAnsi="Times New Roman" w:cs="Times New Roman"/>
          <w:sz w:val="28"/>
          <w:szCs w:val="28"/>
        </w:rPr>
        <w:t xml:space="preserve">6. Методическая работа. </w:t>
      </w:r>
    </w:p>
    <w:p w:rsidR="00A77840" w:rsidRDefault="00A77840" w:rsidP="00A77840">
      <w:pPr>
        <w:tabs>
          <w:tab w:val="left" w:pos="0"/>
          <w:tab w:val="left" w:pos="709"/>
        </w:tabs>
        <w:spacing w:after="0" w:line="240" w:lineRule="auto"/>
        <w:ind w:firstLine="709"/>
        <w:jc w:val="both"/>
        <w:rPr>
          <w:rFonts w:ascii="Times New Roman" w:hAnsi="Times New Roman" w:cs="Times New Roman"/>
          <w:sz w:val="28"/>
          <w:szCs w:val="28"/>
        </w:rPr>
      </w:pPr>
    </w:p>
    <w:p w:rsidR="00A77840" w:rsidRPr="00A77840" w:rsidRDefault="00A33DFC" w:rsidP="00A77840">
      <w:pPr>
        <w:tabs>
          <w:tab w:val="left" w:pos="0"/>
          <w:tab w:val="left" w:pos="709"/>
        </w:tabs>
        <w:spacing w:after="0" w:line="240" w:lineRule="auto"/>
        <w:jc w:val="center"/>
        <w:rPr>
          <w:rFonts w:ascii="Times New Roman" w:hAnsi="Times New Roman" w:cs="Times New Roman"/>
          <w:b/>
          <w:sz w:val="28"/>
          <w:szCs w:val="28"/>
        </w:rPr>
      </w:pPr>
      <w:r w:rsidRPr="00A77840">
        <w:rPr>
          <w:rFonts w:ascii="Times New Roman" w:hAnsi="Times New Roman" w:cs="Times New Roman"/>
          <w:b/>
          <w:sz w:val="28"/>
          <w:szCs w:val="28"/>
        </w:rPr>
        <w:t>1.Пояснительная записка</w:t>
      </w:r>
    </w:p>
    <w:p w:rsidR="00015DE3" w:rsidRPr="00015DE3" w:rsidRDefault="00A77840" w:rsidP="00015DE3">
      <w:pPr>
        <w:pStyle w:val="a3"/>
        <w:jc w:val="both"/>
        <w:rPr>
          <w:rFonts w:ascii="Times New Roman" w:hAnsi="Times New Roman" w:cs="Times New Roman"/>
          <w:b/>
          <w:sz w:val="28"/>
          <w:szCs w:val="28"/>
        </w:rPr>
      </w:pPr>
      <w:r w:rsidRPr="00015DE3">
        <w:rPr>
          <w:rFonts w:ascii="Times New Roman" w:hAnsi="Times New Roman" w:cs="Times New Roman"/>
          <w:sz w:val="28"/>
          <w:szCs w:val="28"/>
        </w:rPr>
        <w:tab/>
      </w:r>
      <w:r w:rsidR="00015DE3" w:rsidRPr="00015DE3">
        <w:rPr>
          <w:rFonts w:ascii="Times New Roman" w:hAnsi="Times New Roman" w:cs="Times New Roman"/>
          <w:b/>
          <w:sz w:val="28"/>
          <w:szCs w:val="28"/>
        </w:rPr>
        <w:t xml:space="preserve">1. Пояснительная записка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Школа создает комфортную развивающую образовательную среду, обеспечивающую возможность: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организации посещений обучающимися учреждений культуры и организаций (филармоний, выставочных залов, театров, музеев и др.);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Важнейшим моментом воспитания является внеклассная и концертно-просветительская работа Школы.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Мероприятия планируются с учетом запросов родителей. В них принимают участие все обучающиеся, независимо от их способностей.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Согласно плана работы Школы мероприятия проводятся по традиционным направлениям.</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2. Посещение спектаклей, концертов на концертных площадках г. Москвы</w:t>
      </w:r>
      <w:bookmarkStart w:id="0" w:name="_GoBack"/>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музыкальные театры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концертный залы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3. Участие учащихся в конкурсах различного уровня: </w:t>
      </w:r>
    </w:p>
    <w:p w:rsidR="00015DE3" w:rsidRPr="00015DE3" w:rsidRDefault="00015DE3" w:rsidP="00015DE3">
      <w:pPr>
        <w:pStyle w:val="a3"/>
        <w:jc w:val="both"/>
        <w:rPr>
          <w:rFonts w:ascii="Times New Roman" w:hAnsi="Times New Roman" w:cs="Times New Roman"/>
          <w:sz w:val="28"/>
          <w:szCs w:val="28"/>
        </w:rPr>
      </w:pPr>
      <w:r w:rsidRPr="00015DE3">
        <w:rPr>
          <w:rFonts w:ascii="Times New Roman" w:hAnsi="Times New Roman" w:cs="Times New Roman"/>
          <w:sz w:val="28"/>
          <w:szCs w:val="28"/>
        </w:rPr>
        <w:t>городских, всероссийских, международных, в том числе дистанционных конкурсах.</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4. Концертные мероприятия для жителей города и района </w:t>
      </w:r>
    </w:p>
    <w:p w:rsidR="00015DE3" w:rsidRPr="00015DE3" w:rsidRDefault="00015DE3" w:rsidP="00015DE3">
      <w:pPr>
        <w:pStyle w:val="a3"/>
        <w:jc w:val="both"/>
        <w:rPr>
          <w:rFonts w:ascii="Times New Roman" w:hAnsi="Times New Roman" w:cs="Times New Roman"/>
          <w:sz w:val="28"/>
          <w:szCs w:val="28"/>
        </w:rPr>
      </w:pPr>
      <w:r w:rsidRPr="00015DE3">
        <w:rPr>
          <w:rFonts w:ascii="Times New Roman" w:hAnsi="Times New Roman" w:cs="Times New Roman"/>
          <w:sz w:val="28"/>
          <w:szCs w:val="28"/>
        </w:rPr>
        <w:t xml:space="preserve"> Концертно-поздравительные программы, посвященные знаменательным датам;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Онлайн концерты;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Концерты по видеозаписям;</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Ежегодные отчетные концерты отделов школы;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Ежегодные Рождественские концерты;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Ежегодные выездные концерты;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Ежегодные концерты, посвященные Дню Победы;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Ежегодный отчетный концерт школы;</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Выпускной вечер </w:t>
      </w:r>
      <w:r w:rsidRPr="00015DE3">
        <w:rPr>
          <w:rFonts w:ascii="Times New Roman" w:hAnsi="Times New Roman" w:cs="Times New Roman"/>
          <w:sz w:val="28"/>
          <w:szCs w:val="28"/>
          <w:shd w:val="clear" w:color="auto" w:fill="FFFFFF"/>
        </w:rPr>
        <w:t>«В добрый путь».</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5.Творческие проекты: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«День знаний»;</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 </w:t>
      </w:r>
      <w:r w:rsidRPr="00015DE3">
        <w:rPr>
          <w:rFonts w:ascii="Times New Roman" w:hAnsi="Times New Roman" w:cs="Times New Roman"/>
          <w:iCs/>
          <w:sz w:val="28"/>
          <w:szCs w:val="28"/>
        </w:rPr>
        <w:t xml:space="preserve">«Посвящение в музыканты»; </w:t>
      </w:r>
    </w:p>
    <w:p w:rsidR="00015DE3" w:rsidRPr="00015DE3" w:rsidRDefault="00015DE3" w:rsidP="00015DE3">
      <w:pPr>
        <w:pStyle w:val="a3"/>
        <w:ind w:firstLine="708"/>
        <w:jc w:val="both"/>
        <w:rPr>
          <w:rFonts w:ascii="Times New Roman" w:hAnsi="Times New Roman" w:cs="Times New Roman"/>
          <w:iCs/>
          <w:sz w:val="28"/>
          <w:szCs w:val="28"/>
        </w:rPr>
      </w:pPr>
      <w:r w:rsidRPr="00015DE3">
        <w:rPr>
          <w:rFonts w:ascii="Times New Roman" w:hAnsi="Times New Roman" w:cs="Times New Roman"/>
          <w:sz w:val="28"/>
          <w:szCs w:val="28"/>
        </w:rPr>
        <w:t>- «</w:t>
      </w:r>
      <w:r w:rsidRPr="00015DE3">
        <w:rPr>
          <w:rFonts w:ascii="Times New Roman" w:hAnsi="Times New Roman" w:cs="Times New Roman"/>
          <w:iCs/>
          <w:sz w:val="28"/>
          <w:szCs w:val="28"/>
        </w:rPr>
        <w:t xml:space="preserve">Отчетный концерт школы»; </w:t>
      </w:r>
    </w:p>
    <w:bookmarkEnd w:id="0"/>
    <w:p w:rsidR="00015DE3" w:rsidRPr="00015DE3" w:rsidRDefault="00015DE3" w:rsidP="00015DE3">
      <w:pPr>
        <w:pStyle w:val="a3"/>
        <w:ind w:firstLine="708"/>
        <w:jc w:val="both"/>
        <w:rPr>
          <w:rFonts w:ascii="Times New Roman" w:hAnsi="Times New Roman" w:cs="Times New Roman"/>
          <w:iCs/>
          <w:sz w:val="28"/>
          <w:szCs w:val="28"/>
        </w:rPr>
      </w:pPr>
      <w:r w:rsidRPr="00015DE3">
        <w:rPr>
          <w:rFonts w:ascii="Times New Roman" w:hAnsi="Times New Roman" w:cs="Times New Roman"/>
          <w:iCs/>
          <w:sz w:val="28"/>
          <w:szCs w:val="28"/>
        </w:rPr>
        <w:t>- «Рождественский концерт»;</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 xml:space="preserve">Цель мероприятий – пропаганда  </w:t>
      </w:r>
      <w:r>
        <w:rPr>
          <w:rFonts w:ascii="Times New Roman" w:hAnsi="Times New Roman" w:cs="Times New Roman"/>
          <w:sz w:val="28"/>
          <w:szCs w:val="28"/>
        </w:rPr>
        <w:t>народного музыкального творчества</w:t>
      </w:r>
      <w:r w:rsidRPr="00015DE3">
        <w:rPr>
          <w:rFonts w:ascii="Times New Roman" w:hAnsi="Times New Roman" w:cs="Times New Roman"/>
          <w:sz w:val="28"/>
          <w:szCs w:val="28"/>
        </w:rPr>
        <w:t xml:space="preserve">, воспитание духовной культуры и любви к </w:t>
      </w:r>
      <w:r>
        <w:rPr>
          <w:rFonts w:ascii="Times New Roman" w:hAnsi="Times New Roman" w:cs="Times New Roman"/>
          <w:sz w:val="28"/>
          <w:szCs w:val="28"/>
        </w:rPr>
        <w:t xml:space="preserve">русскому народному </w:t>
      </w:r>
      <w:r w:rsidRPr="00015DE3">
        <w:rPr>
          <w:rFonts w:ascii="Times New Roman" w:hAnsi="Times New Roman" w:cs="Times New Roman"/>
          <w:sz w:val="28"/>
          <w:szCs w:val="28"/>
        </w:rPr>
        <w:t xml:space="preserve"> творчеству. </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6. Методическая работа</w:t>
      </w:r>
    </w:p>
    <w:p w:rsidR="00015DE3" w:rsidRPr="00015DE3" w:rsidRDefault="00015DE3" w:rsidP="00015DE3">
      <w:pPr>
        <w:pStyle w:val="a3"/>
        <w:ind w:firstLine="708"/>
        <w:jc w:val="both"/>
        <w:rPr>
          <w:rFonts w:ascii="Times New Roman" w:hAnsi="Times New Roman" w:cs="Times New Roman"/>
          <w:sz w:val="28"/>
          <w:szCs w:val="28"/>
        </w:rPr>
      </w:pPr>
      <w:r w:rsidRPr="00015DE3">
        <w:rPr>
          <w:rFonts w:ascii="Times New Roman" w:hAnsi="Times New Roman" w:cs="Times New Roman"/>
          <w:sz w:val="28"/>
          <w:szCs w:val="28"/>
        </w:rPr>
        <w:t>Открытые уроки, методические занятия, мастер-классы, консультации. Участие в городских совещаниях секций, заседаниях заведующих секций САО, городских совещаниях преподавателей.</w:t>
      </w:r>
    </w:p>
    <w:p w:rsidR="00015DE3" w:rsidRDefault="00015DE3" w:rsidP="00015DE3">
      <w:pPr>
        <w:pStyle w:val="a3"/>
        <w:rPr>
          <w:lang w:bidi="hi-IN"/>
        </w:rPr>
      </w:pPr>
      <w:r w:rsidRPr="00015DE3">
        <w:rPr>
          <w:color w:val="000000"/>
          <w:lang w:eastAsia="ru-RU"/>
        </w:rPr>
        <w:t xml:space="preserve"> </w:t>
      </w:r>
      <w:r w:rsidRPr="00015DE3">
        <w:rPr>
          <w:lang w:bidi="hi-IN"/>
        </w:rPr>
        <w:t xml:space="preserve"> </w:t>
      </w:r>
    </w:p>
    <w:p w:rsidR="00015DE3" w:rsidRDefault="00015DE3" w:rsidP="00015DE3">
      <w:pPr>
        <w:pStyle w:val="a3"/>
        <w:jc w:val="center"/>
        <w:rPr>
          <w:rFonts w:ascii="Times New Roman" w:hAnsi="Times New Roman" w:cs="Times New Roman"/>
          <w:b/>
          <w:sz w:val="28"/>
          <w:szCs w:val="28"/>
        </w:rPr>
      </w:pPr>
      <w:r>
        <w:rPr>
          <w:rFonts w:ascii="Times New Roman" w:hAnsi="Times New Roman" w:cs="Times New Roman"/>
          <w:b/>
          <w:sz w:val="28"/>
          <w:szCs w:val="28"/>
          <w:lang w:bidi="hi-IN"/>
        </w:rPr>
        <w:t xml:space="preserve">8. </w:t>
      </w:r>
      <w:r w:rsidRPr="00015DE3">
        <w:rPr>
          <w:rFonts w:ascii="Times New Roman" w:hAnsi="Times New Roman" w:cs="Times New Roman"/>
          <w:b/>
          <w:sz w:val="28"/>
          <w:szCs w:val="28"/>
          <w:lang w:bidi="hi-IN"/>
        </w:rPr>
        <w:t xml:space="preserve">Перечень программ учебных </w:t>
      </w:r>
      <w:proofErr w:type="gramStart"/>
      <w:r w:rsidRPr="00015DE3">
        <w:rPr>
          <w:rFonts w:ascii="Times New Roman" w:hAnsi="Times New Roman" w:cs="Times New Roman"/>
          <w:b/>
          <w:sz w:val="28"/>
          <w:szCs w:val="28"/>
          <w:lang w:bidi="hi-IN"/>
        </w:rPr>
        <w:t>предметов</w:t>
      </w:r>
      <w:r>
        <w:rPr>
          <w:rFonts w:ascii="Times New Roman" w:hAnsi="Times New Roman" w:cs="Times New Roman"/>
          <w:b/>
          <w:sz w:val="28"/>
          <w:szCs w:val="28"/>
          <w:lang w:bidi="hi-IN"/>
        </w:rPr>
        <w:t xml:space="preserve">  </w:t>
      </w:r>
      <w:r w:rsidRPr="00015DE3">
        <w:rPr>
          <w:rFonts w:ascii="Times New Roman" w:hAnsi="Times New Roman" w:cs="Times New Roman"/>
          <w:b/>
          <w:sz w:val="28"/>
          <w:szCs w:val="28"/>
        </w:rPr>
        <w:t>обязательной</w:t>
      </w:r>
      <w:proofErr w:type="gramEnd"/>
      <w:r w:rsidRPr="00015DE3">
        <w:rPr>
          <w:rFonts w:ascii="Times New Roman" w:hAnsi="Times New Roman" w:cs="Times New Roman"/>
          <w:b/>
          <w:sz w:val="28"/>
          <w:szCs w:val="28"/>
        </w:rPr>
        <w:t xml:space="preserve"> </w:t>
      </w:r>
    </w:p>
    <w:p w:rsidR="00015DE3" w:rsidRPr="00015DE3" w:rsidRDefault="00015DE3" w:rsidP="00015DE3">
      <w:pPr>
        <w:pStyle w:val="a3"/>
        <w:jc w:val="center"/>
        <w:rPr>
          <w:rFonts w:ascii="Times New Roman" w:hAnsi="Times New Roman" w:cs="Times New Roman"/>
          <w:b/>
          <w:sz w:val="28"/>
          <w:szCs w:val="28"/>
          <w:lang w:bidi="hi-IN"/>
        </w:rPr>
      </w:pPr>
      <w:r w:rsidRPr="00015DE3">
        <w:rPr>
          <w:rFonts w:ascii="Times New Roman" w:hAnsi="Times New Roman" w:cs="Times New Roman"/>
          <w:b/>
          <w:sz w:val="28"/>
          <w:szCs w:val="28"/>
        </w:rPr>
        <w:t>и вариативной части:</w:t>
      </w:r>
    </w:p>
    <w:tbl>
      <w:tblPr>
        <w:tblW w:w="9639" w:type="dxa"/>
        <w:tblInd w:w="108" w:type="dxa"/>
        <w:tblLayout w:type="fixed"/>
        <w:tblLook w:val="0000" w:firstRow="0" w:lastRow="0" w:firstColumn="0" w:lastColumn="0" w:noHBand="0" w:noVBand="0"/>
      </w:tblPr>
      <w:tblGrid>
        <w:gridCol w:w="567"/>
        <w:gridCol w:w="1701"/>
        <w:gridCol w:w="4111"/>
        <w:gridCol w:w="992"/>
        <w:gridCol w:w="2268"/>
      </w:tblGrid>
      <w:tr w:rsidR="00015DE3" w:rsidRPr="00015DE3" w:rsidTr="000A127E">
        <w:trPr>
          <w:trHeight w:val="377"/>
        </w:trPr>
        <w:tc>
          <w:tcPr>
            <w:tcW w:w="567" w:type="dxa"/>
            <w:tcBorders>
              <w:top w:val="single" w:sz="4" w:space="0" w:color="000000"/>
              <w:left w:val="single" w:sz="4" w:space="0" w:color="000000"/>
              <w:bottom w:val="single" w:sz="4" w:space="0" w:color="000000"/>
            </w:tcBorders>
            <w:shd w:val="clear" w:color="auto" w:fill="auto"/>
          </w:tcPr>
          <w:p w:rsidR="00015DE3" w:rsidRPr="00015DE3" w:rsidRDefault="00015DE3" w:rsidP="009430FB">
            <w:pPr>
              <w:widowControl w:val="0"/>
              <w:suppressAutoHyphens/>
              <w:snapToGrid w:val="0"/>
              <w:jc w:val="center"/>
              <w:rPr>
                <w:rFonts w:ascii="Times New Roman" w:hAnsi="Times New Roman"/>
                <w:b/>
                <w:i/>
                <w:sz w:val="24"/>
                <w:szCs w:val="24"/>
                <w:lang w:eastAsia="hi-IN" w:bidi="hi-IN"/>
              </w:rPr>
            </w:pPr>
            <w:r w:rsidRPr="00015DE3">
              <w:rPr>
                <w:rFonts w:ascii="Times New Roman" w:hAnsi="Times New Roman"/>
                <w:b/>
                <w:i/>
                <w:sz w:val="24"/>
                <w:szCs w:val="24"/>
                <w:lang w:eastAsia="hi-IN" w:bidi="hi-IN"/>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5DE3" w:rsidRPr="00015DE3" w:rsidRDefault="00015DE3" w:rsidP="009430FB">
            <w:pPr>
              <w:widowControl w:val="0"/>
              <w:suppressAutoHyphens/>
              <w:snapToGrid w:val="0"/>
              <w:ind w:left="-88"/>
              <w:rPr>
                <w:rFonts w:ascii="Times New Roman" w:hAnsi="Times New Roman"/>
                <w:b/>
                <w:i/>
                <w:sz w:val="24"/>
                <w:szCs w:val="24"/>
                <w:lang w:eastAsia="hi-IN" w:bidi="hi-IN"/>
              </w:rPr>
            </w:pPr>
            <w:r w:rsidRPr="00015DE3">
              <w:rPr>
                <w:rFonts w:ascii="Times New Roman" w:hAnsi="Times New Roman"/>
                <w:b/>
                <w:sz w:val="24"/>
                <w:szCs w:val="24"/>
              </w:rPr>
              <w:t xml:space="preserve">Индекс предметных областей  </w:t>
            </w:r>
          </w:p>
        </w:tc>
        <w:tc>
          <w:tcPr>
            <w:tcW w:w="4111" w:type="dxa"/>
            <w:tcBorders>
              <w:top w:val="single" w:sz="4" w:space="0" w:color="000000"/>
              <w:left w:val="single" w:sz="4" w:space="0" w:color="000000"/>
              <w:bottom w:val="single" w:sz="4" w:space="0" w:color="000000"/>
              <w:right w:val="single" w:sz="4" w:space="0" w:color="000000"/>
            </w:tcBorders>
          </w:tcPr>
          <w:p w:rsidR="00015DE3" w:rsidRPr="00015DE3" w:rsidRDefault="00015DE3" w:rsidP="009430FB">
            <w:pPr>
              <w:widowControl w:val="0"/>
              <w:suppressAutoHyphens/>
              <w:snapToGrid w:val="0"/>
              <w:rPr>
                <w:rFonts w:ascii="Times New Roman" w:hAnsi="Times New Roman"/>
                <w:b/>
                <w:i/>
                <w:sz w:val="24"/>
                <w:szCs w:val="24"/>
                <w:lang w:eastAsia="hi-IN" w:bidi="hi-IN"/>
              </w:rPr>
            </w:pPr>
            <w:r w:rsidRPr="00015DE3">
              <w:rPr>
                <w:rFonts w:ascii="Times New Roman" w:hAnsi="Times New Roman"/>
                <w:b/>
                <w:i/>
                <w:sz w:val="24"/>
                <w:szCs w:val="24"/>
                <w:lang w:eastAsia="hi-IN" w:bidi="hi-IN"/>
              </w:rPr>
              <w:t>Наименование учебной программы</w:t>
            </w:r>
          </w:p>
        </w:tc>
        <w:tc>
          <w:tcPr>
            <w:tcW w:w="992" w:type="dxa"/>
            <w:tcBorders>
              <w:top w:val="single" w:sz="4" w:space="0" w:color="000000"/>
              <w:left w:val="single" w:sz="4" w:space="0" w:color="000000"/>
              <w:bottom w:val="single" w:sz="4" w:space="0" w:color="000000"/>
              <w:right w:val="single" w:sz="4" w:space="0" w:color="000000"/>
            </w:tcBorders>
          </w:tcPr>
          <w:p w:rsidR="00015DE3" w:rsidRPr="00015DE3" w:rsidRDefault="00015DE3" w:rsidP="009430FB">
            <w:pPr>
              <w:widowControl w:val="0"/>
              <w:suppressAutoHyphens/>
              <w:snapToGrid w:val="0"/>
              <w:rPr>
                <w:rFonts w:ascii="Times New Roman" w:hAnsi="Times New Roman"/>
                <w:b/>
                <w:i/>
                <w:sz w:val="24"/>
                <w:szCs w:val="24"/>
                <w:lang w:eastAsia="hi-IN" w:bidi="hi-IN"/>
              </w:rPr>
            </w:pPr>
            <w:r w:rsidRPr="00015DE3">
              <w:rPr>
                <w:rFonts w:ascii="Times New Roman" w:hAnsi="Times New Roman"/>
                <w:b/>
                <w:i/>
                <w:sz w:val="24"/>
                <w:szCs w:val="24"/>
                <w:lang w:eastAsia="hi-IN" w:bidi="hi-IN"/>
              </w:rPr>
              <w:t>Срок реализации</w:t>
            </w:r>
          </w:p>
        </w:tc>
        <w:tc>
          <w:tcPr>
            <w:tcW w:w="2268" w:type="dxa"/>
            <w:tcBorders>
              <w:top w:val="single" w:sz="4" w:space="0" w:color="000000"/>
              <w:left w:val="single" w:sz="4" w:space="0" w:color="000000"/>
              <w:bottom w:val="single" w:sz="4" w:space="0" w:color="000000"/>
              <w:right w:val="single" w:sz="4" w:space="0" w:color="000000"/>
            </w:tcBorders>
          </w:tcPr>
          <w:p w:rsidR="00015DE3" w:rsidRPr="00015DE3" w:rsidRDefault="00015DE3" w:rsidP="009430FB">
            <w:pPr>
              <w:widowControl w:val="0"/>
              <w:suppressAutoHyphens/>
              <w:snapToGrid w:val="0"/>
              <w:rPr>
                <w:rFonts w:ascii="Times New Roman" w:hAnsi="Times New Roman"/>
                <w:b/>
                <w:i/>
                <w:sz w:val="24"/>
                <w:szCs w:val="24"/>
                <w:lang w:eastAsia="hi-IN" w:bidi="hi-IN"/>
              </w:rPr>
            </w:pPr>
            <w:r w:rsidRPr="00015DE3">
              <w:rPr>
                <w:rFonts w:ascii="Times New Roman" w:hAnsi="Times New Roman"/>
                <w:b/>
                <w:i/>
                <w:sz w:val="24"/>
                <w:szCs w:val="24"/>
                <w:lang w:eastAsia="hi-IN" w:bidi="hi-IN"/>
              </w:rPr>
              <w:t>Разработчики</w:t>
            </w:r>
          </w:p>
        </w:tc>
      </w:tr>
      <w:tr w:rsidR="00015DE3" w:rsidRPr="00015DE3" w:rsidTr="000A127E">
        <w:trPr>
          <w:trHeight w:val="522"/>
        </w:trPr>
        <w:tc>
          <w:tcPr>
            <w:tcW w:w="567" w:type="dxa"/>
            <w:tcBorders>
              <w:top w:val="single" w:sz="4" w:space="0" w:color="000000"/>
              <w:left w:val="single" w:sz="4" w:space="0" w:color="000000"/>
              <w:bottom w:val="single" w:sz="4" w:space="0" w:color="000000"/>
            </w:tcBorders>
            <w:shd w:val="clear" w:color="auto" w:fill="auto"/>
          </w:tcPr>
          <w:p w:rsidR="00015DE3" w:rsidRPr="00015DE3" w:rsidRDefault="00015DE3"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5DE3" w:rsidRPr="00015DE3" w:rsidRDefault="00015DE3" w:rsidP="00015DE3">
            <w:pPr>
              <w:pStyle w:val="a3"/>
              <w:spacing w:line="276" w:lineRule="auto"/>
              <w:jc w:val="both"/>
              <w:rPr>
                <w:rFonts w:ascii="Times New Roman" w:hAnsi="Times New Roman"/>
                <w:sz w:val="24"/>
                <w:szCs w:val="24"/>
              </w:rPr>
            </w:pPr>
            <w:r w:rsidRPr="00015DE3">
              <w:rPr>
                <w:rFonts w:ascii="Times New Roman" w:hAnsi="Times New Roman"/>
                <w:sz w:val="24"/>
                <w:szCs w:val="24"/>
              </w:rPr>
              <w:t xml:space="preserve">ПО01.УП.01 </w:t>
            </w:r>
          </w:p>
        </w:tc>
        <w:tc>
          <w:tcPr>
            <w:tcW w:w="4111" w:type="dxa"/>
            <w:tcBorders>
              <w:top w:val="single" w:sz="4" w:space="0" w:color="000000"/>
              <w:left w:val="single" w:sz="4" w:space="0" w:color="000000"/>
              <w:bottom w:val="single" w:sz="4" w:space="0" w:color="000000"/>
              <w:right w:val="single" w:sz="4" w:space="0" w:color="000000"/>
            </w:tcBorders>
          </w:tcPr>
          <w:p w:rsidR="00015DE3" w:rsidRPr="00015DE3" w:rsidRDefault="00015DE3" w:rsidP="00253CF6">
            <w:pPr>
              <w:widowControl w:val="0"/>
              <w:suppressAutoHyphens/>
              <w:snapToGrid w:val="0"/>
              <w:jc w:val="both"/>
              <w:rPr>
                <w:rFonts w:ascii="Times New Roman" w:hAnsi="Times New Roman"/>
                <w:sz w:val="24"/>
                <w:szCs w:val="24"/>
                <w:lang w:eastAsia="hi-IN" w:bidi="hi-IN"/>
              </w:rPr>
            </w:pPr>
            <w:r w:rsidRPr="00015DE3">
              <w:rPr>
                <w:rFonts w:ascii="Times New Roman" w:hAnsi="Times New Roman"/>
                <w:sz w:val="24"/>
                <w:szCs w:val="24"/>
              </w:rPr>
              <w:t>«</w:t>
            </w:r>
            <w:r w:rsidR="00253CF6">
              <w:rPr>
                <w:rFonts w:ascii="Times New Roman" w:hAnsi="Times New Roman"/>
                <w:sz w:val="24"/>
                <w:szCs w:val="24"/>
              </w:rPr>
              <w:t>Фольклорный ансамбль»</w:t>
            </w:r>
          </w:p>
        </w:tc>
        <w:tc>
          <w:tcPr>
            <w:tcW w:w="992" w:type="dxa"/>
            <w:tcBorders>
              <w:top w:val="single" w:sz="4" w:space="0" w:color="000000"/>
              <w:left w:val="single" w:sz="4" w:space="0" w:color="000000"/>
              <w:bottom w:val="single" w:sz="4" w:space="0" w:color="000000"/>
              <w:right w:val="single" w:sz="4" w:space="0" w:color="000000"/>
            </w:tcBorders>
          </w:tcPr>
          <w:p w:rsidR="00015DE3" w:rsidRPr="00015DE3" w:rsidRDefault="00015DE3" w:rsidP="009430FB">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8 лет</w:t>
            </w:r>
          </w:p>
        </w:tc>
        <w:tc>
          <w:tcPr>
            <w:tcW w:w="2268" w:type="dxa"/>
            <w:tcBorders>
              <w:top w:val="single" w:sz="4" w:space="0" w:color="000000"/>
              <w:left w:val="single" w:sz="4" w:space="0" w:color="000000"/>
              <w:bottom w:val="single" w:sz="4" w:space="0" w:color="000000"/>
              <w:right w:val="single" w:sz="4" w:space="0" w:color="000000"/>
            </w:tcBorders>
          </w:tcPr>
          <w:p w:rsidR="00015DE3" w:rsidRPr="00015DE3" w:rsidRDefault="00015DE3" w:rsidP="000A127E">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 xml:space="preserve"> </w:t>
            </w:r>
            <w:r w:rsidR="000A127E">
              <w:rPr>
                <w:rFonts w:ascii="Times New Roman" w:hAnsi="Times New Roman"/>
                <w:sz w:val="24"/>
                <w:szCs w:val="24"/>
                <w:lang w:eastAsia="hi-IN" w:bidi="hi-IN"/>
              </w:rPr>
              <w:t>Иванова А.Л.</w:t>
            </w:r>
            <w:r w:rsidRPr="00015DE3">
              <w:rPr>
                <w:rFonts w:ascii="Times New Roman" w:hAnsi="Times New Roman"/>
                <w:sz w:val="24"/>
                <w:szCs w:val="24"/>
                <w:lang w:eastAsia="hi-IN" w:bidi="hi-IN"/>
              </w:rPr>
              <w:t xml:space="preserve"> </w:t>
            </w:r>
          </w:p>
        </w:tc>
      </w:tr>
      <w:tr w:rsidR="00015DE3" w:rsidRPr="00015DE3" w:rsidTr="000A127E">
        <w:trPr>
          <w:trHeight w:val="58"/>
        </w:trPr>
        <w:tc>
          <w:tcPr>
            <w:tcW w:w="567" w:type="dxa"/>
            <w:tcBorders>
              <w:top w:val="single" w:sz="4" w:space="0" w:color="000000"/>
              <w:left w:val="single" w:sz="4" w:space="0" w:color="000000"/>
              <w:bottom w:val="single" w:sz="4" w:space="0" w:color="000000"/>
            </w:tcBorders>
            <w:shd w:val="clear" w:color="auto" w:fill="auto"/>
          </w:tcPr>
          <w:p w:rsidR="00015DE3" w:rsidRPr="00015DE3" w:rsidRDefault="00015DE3"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15DE3" w:rsidRPr="00015DE3" w:rsidRDefault="00015DE3" w:rsidP="009430FB">
            <w:pPr>
              <w:pStyle w:val="a3"/>
              <w:spacing w:line="276" w:lineRule="auto"/>
              <w:jc w:val="both"/>
              <w:rPr>
                <w:rFonts w:ascii="Times New Roman" w:hAnsi="Times New Roman"/>
                <w:sz w:val="24"/>
                <w:szCs w:val="24"/>
              </w:rPr>
            </w:pPr>
            <w:r w:rsidRPr="00015DE3">
              <w:rPr>
                <w:rFonts w:ascii="Times New Roman" w:hAnsi="Times New Roman"/>
                <w:sz w:val="24"/>
                <w:szCs w:val="24"/>
              </w:rPr>
              <w:t>ПО01.УП.02</w:t>
            </w:r>
          </w:p>
        </w:tc>
        <w:tc>
          <w:tcPr>
            <w:tcW w:w="4111" w:type="dxa"/>
            <w:tcBorders>
              <w:top w:val="single" w:sz="4" w:space="0" w:color="000000"/>
              <w:left w:val="single" w:sz="4" w:space="0" w:color="000000"/>
              <w:bottom w:val="single" w:sz="4" w:space="0" w:color="000000"/>
              <w:right w:val="single" w:sz="4" w:space="0" w:color="000000"/>
            </w:tcBorders>
          </w:tcPr>
          <w:p w:rsidR="00015DE3" w:rsidRPr="00015DE3" w:rsidRDefault="00015DE3" w:rsidP="00253CF6">
            <w:pPr>
              <w:pStyle w:val="a3"/>
              <w:spacing w:line="276" w:lineRule="auto"/>
              <w:jc w:val="both"/>
              <w:rPr>
                <w:rFonts w:ascii="Times New Roman" w:hAnsi="Times New Roman"/>
                <w:sz w:val="24"/>
                <w:szCs w:val="24"/>
              </w:rPr>
            </w:pPr>
            <w:r w:rsidRPr="00015DE3">
              <w:rPr>
                <w:rFonts w:ascii="Times New Roman" w:hAnsi="Times New Roman"/>
                <w:sz w:val="24"/>
                <w:szCs w:val="24"/>
              </w:rPr>
              <w:t>«</w:t>
            </w:r>
            <w:r w:rsidR="00253CF6">
              <w:rPr>
                <w:rFonts w:ascii="Times New Roman" w:hAnsi="Times New Roman"/>
                <w:sz w:val="24"/>
                <w:szCs w:val="24"/>
              </w:rPr>
              <w:t>Музыкальный инструмент</w:t>
            </w:r>
            <w:r w:rsidRPr="00015DE3">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015DE3" w:rsidRPr="00015DE3" w:rsidRDefault="000A127E" w:rsidP="009430FB">
            <w:pPr>
              <w:widowControl w:val="0"/>
              <w:suppressAutoHyphens/>
              <w:snapToGrid w:val="0"/>
              <w:rPr>
                <w:rFonts w:ascii="Times New Roman" w:hAnsi="Times New Roman"/>
                <w:sz w:val="24"/>
                <w:szCs w:val="24"/>
                <w:lang w:eastAsia="hi-IN" w:bidi="hi-IN"/>
              </w:rPr>
            </w:pPr>
            <w:r>
              <w:rPr>
                <w:rFonts w:ascii="Times New Roman" w:hAnsi="Times New Roman"/>
                <w:sz w:val="24"/>
                <w:szCs w:val="24"/>
                <w:lang w:eastAsia="hi-IN" w:bidi="hi-IN"/>
              </w:rPr>
              <w:t>8 лет</w:t>
            </w:r>
          </w:p>
        </w:tc>
        <w:tc>
          <w:tcPr>
            <w:tcW w:w="2268" w:type="dxa"/>
            <w:tcBorders>
              <w:top w:val="single" w:sz="4" w:space="0" w:color="000000"/>
              <w:left w:val="single" w:sz="4" w:space="0" w:color="000000"/>
              <w:bottom w:val="single" w:sz="4" w:space="0" w:color="000000"/>
              <w:right w:val="single" w:sz="4" w:space="0" w:color="000000"/>
            </w:tcBorders>
          </w:tcPr>
          <w:p w:rsidR="00015DE3" w:rsidRPr="00015DE3" w:rsidRDefault="00015DE3" w:rsidP="000A127E">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 xml:space="preserve"> </w:t>
            </w:r>
            <w:r w:rsidR="000A127E">
              <w:rPr>
                <w:rFonts w:ascii="Times New Roman" w:hAnsi="Times New Roman"/>
                <w:sz w:val="24"/>
                <w:szCs w:val="24"/>
                <w:lang w:eastAsia="hi-IN" w:bidi="hi-IN"/>
              </w:rPr>
              <w:t>Иванова А.Л.</w:t>
            </w:r>
          </w:p>
        </w:tc>
      </w:tr>
      <w:tr w:rsidR="000A127E" w:rsidRPr="00015DE3" w:rsidTr="000A127E">
        <w:trPr>
          <w:trHeight w:val="295"/>
        </w:trPr>
        <w:tc>
          <w:tcPr>
            <w:tcW w:w="567" w:type="dxa"/>
            <w:tcBorders>
              <w:top w:val="single" w:sz="4" w:space="0" w:color="000000"/>
              <w:left w:val="single" w:sz="4" w:space="0" w:color="000000"/>
              <w:bottom w:val="single" w:sz="4" w:space="0" w:color="000000"/>
            </w:tcBorders>
            <w:shd w:val="clear" w:color="auto" w:fill="auto"/>
          </w:tcPr>
          <w:p w:rsidR="000A127E" w:rsidRPr="00015DE3" w:rsidRDefault="000A127E"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A127E" w:rsidRPr="00015DE3" w:rsidRDefault="000A127E" w:rsidP="00BD463A">
            <w:pPr>
              <w:pStyle w:val="a3"/>
              <w:spacing w:line="276" w:lineRule="auto"/>
              <w:jc w:val="both"/>
              <w:rPr>
                <w:rFonts w:ascii="Times New Roman" w:hAnsi="Times New Roman"/>
                <w:sz w:val="24"/>
                <w:szCs w:val="24"/>
              </w:rPr>
            </w:pPr>
            <w:r w:rsidRPr="00015DE3">
              <w:rPr>
                <w:rFonts w:ascii="Times New Roman" w:hAnsi="Times New Roman"/>
                <w:sz w:val="24"/>
                <w:szCs w:val="24"/>
              </w:rPr>
              <w:t xml:space="preserve">ПО02.УП.01 </w:t>
            </w:r>
          </w:p>
        </w:tc>
        <w:tc>
          <w:tcPr>
            <w:tcW w:w="4111" w:type="dxa"/>
            <w:tcBorders>
              <w:top w:val="single" w:sz="4" w:space="0" w:color="000000"/>
              <w:left w:val="single" w:sz="4" w:space="0" w:color="000000"/>
              <w:bottom w:val="single" w:sz="4" w:space="0" w:color="000000"/>
              <w:right w:val="single" w:sz="4" w:space="0" w:color="000000"/>
            </w:tcBorders>
          </w:tcPr>
          <w:p w:rsidR="000A127E" w:rsidRPr="00015DE3" w:rsidRDefault="000A127E" w:rsidP="00BD463A">
            <w:pPr>
              <w:widowControl w:val="0"/>
              <w:suppressAutoHyphens/>
              <w:snapToGrid w:val="0"/>
              <w:jc w:val="both"/>
              <w:rPr>
                <w:rFonts w:ascii="Times New Roman" w:hAnsi="Times New Roman"/>
                <w:sz w:val="24"/>
                <w:szCs w:val="24"/>
                <w:lang w:eastAsia="hi-IN" w:bidi="hi-IN"/>
              </w:rPr>
            </w:pPr>
            <w:r w:rsidRPr="00015DE3">
              <w:rPr>
                <w:rFonts w:ascii="Times New Roman" w:hAnsi="Times New Roman"/>
                <w:sz w:val="24"/>
                <w:szCs w:val="24"/>
              </w:rPr>
              <w:t>«Сольфеджио»</w:t>
            </w:r>
          </w:p>
        </w:tc>
        <w:tc>
          <w:tcPr>
            <w:tcW w:w="992" w:type="dxa"/>
            <w:tcBorders>
              <w:top w:val="single" w:sz="4" w:space="0" w:color="000000"/>
              <w:left w:val="single" w:sz="4" w:space="0" w:color="000000"/>
              <w:bottom w:val="single" w:sz="4" w:space="0" w:color="000000"/>
              <w:right w:val="single" w:sz="4" w:space="0" w:color="000000"/>
            </w:tcBorders>
          </w:tcPr>
          <w:p w:rsidR="000A127E" w:rsidRPr="00015DE3" w:rsidRDefault="000A127E" w:rsidP="00BD463A">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8 лет</w:t>
            </w:r>
          </w:p>
        </w:tc>
        <w:tc>
          <w:tcPr>
            <w:tcW w:w="2268" w:type="dxa"/>
            <w:tcBorders>
              <w:top w:val="single" w:sz="4" w:space="0" w:color="000000"/>
              <w:left w:val="single" w:sz="4" w:space="0" w:color="000000"/>
              <w:bottom w:val="single" w:sz="4" w:space="0" w:color="000000"/>
              <w:right w:val="single" w:sz="4" w:space="0" w:color="000000"/>
            </w:tcBorders>
          </w:tcPr>
          <w:p w:rsidR="000A127E" w:rsidRPr="00015DE3" w:rsidRDefault="000A127E" w:rsidP="00BD463A">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Лебедева В.Б.</w:t>
            </w:r>
          </w:p>
        </w:tc>
      </w:tr>
      <w:tr w:rsidR="000A127E" w:rsidRPr="00015DE3" w:rsidTr="000A127E">
        <w:trPr>
          <w:trHeight w:val="58"/>
        </w:trPr>
        <w:tc>
          <w:tcPr>
            <w:tcW w:w="567" w:type="dxa"/>
            <w:tcBorders>
              <w:top w:val="single" w:sz="4" w:space="0" w:color="000000"/>
              <w:left w:val="single" w:sz="4" w:space="0" w:color="000000"/>
              <w:bottom w:val="single" w:sz="4" w:space="0" w:color="000000"/>
            </w:tcBorders>
            <w:shd w:val="clear" w:color="auto" w:fill="auto"/>
          </w:tcPr>
          <w:p w:rsidR="000A127E" w:rsidRPr="00015DE3" w:rsidRDefault="000A127E"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A127E" w:rsidRPr="00015DE3" w:rsidRDefault="000A127E" w:rsidP="009430FB">
            <w:pPr>
              <w:pStyle w:val="a3"/>
              <w:spacing w:line="276" w:lineRule="auto"/>
              <w:jc w:val="both"/>
              <w:rPr>
                <w:rFonts w:ascii="Times New Roman" w:hAnsi="Times New Roman"/>
                <w:sz w:val="24"/>
                <w:szCs w:val="24"/>
              </w:rPr>
            </w:pPr>
            <w:r>
              <w:rPr>
                <w:rFonts w:ascii="Times New Roman" w:hAnsi="Times New Roman"/>
                <w:sz w:val="24"/>
                <w:szCs w:val="24"/>
              </w:rPr>
              <w:t>ПО 02.УП.02</w:t>
            </w:r>
          </w:p>
        </w:tc>
        <w:tc>
          <w:tcPr>
            <w:tcW w:w="4111" w:type="dxa"/>
            <w:tcBorders>
              <w:top w:val="single" w:sz="4" w:space="0" w:color="000000"/>
              <w:left w:val="single" w:sz="4" w:space="0" w:color="000000"/>
              <w:bottom w:val="single" w:sz="4" w:space="0" w:color="000000"/>
              <w:right w:val="single" w:sz="4" w:space="0" w:color="000000"/>
            </w:tcBorders>
          </w:tcPr>
          <w:p w:rsidR="000A127E" w:rsidRPr="00015DE3" w:rsidRDefault="000A127E" w:rsidP="009430FB">
            <w:pPr>
              <w:widowControl w:val="0"/>
              <w:suppressAutoHyphens/>
              <w:snapToGrid w:val="0"/>
              <w:jc w:val="both"/>
              <w:rPr>
                <w:rFonts w:ascii="Times New Roman" w:hAnsi="Times New Roman"/>
                <w:sz w:val="24"/>
                <w:szCs w:val="24"/>
                <w:lang w:eastAsia="hi-IN" w:bidi="hi-IN"/>
              </w:rPr>
            </w:pPr>
            <w:r>
              <w:rPr>
                <w:rFonts w:ascii="Times New Roman" w:hAnsi="Times New Roman"/>
                <w:sz w:val="24"/>
                <w:szCs w:val="24"/>
                <w:lang w:eastAsia="hi-IN" w:bidi="hi-IN"/>
              </w:rPr>
              <w:t>«Народное музыкальное  творчество»</w:t>
            </w:r>
          </w:p>
        </w:tc>
        <w:tc>
          <w:tcPr>
            <w:tcW w:w="992" w:type="dxa"/>
            <w:tcBorders>
              <w:top w:val="single" w:sz="4" w:space="0" w:color="000000"/>
              <w:left w:val="single" w:sz="4" w:space="0" w:color="000000"/>
              <w:bottom w:val="single" w:sz="4" w:space="0" w:color="000000"/>
              <w:right w:val="single" w:sz="4" w:space="0" w:color="000000"/>
            </w:tcBorders>
          </w:tcPr>
          <w:p w:rsidR="000A127E" w:rsidRPr="00015DE3" w:rsidRDefault="000A127E" w:rsidP="009430FB">
            <w:pPr>
              <w:widowControl w:val="0"/>
              <w:suppressAutoHyphens/>
              <w:snapToGrid w:val="0"/>
              <w:rPr>
                <w:rFonts w:ascii="Times New Roman" w:hAnsi="Times New Roman"/>
                <w:sz w:val="24"/>
                <w:szCs w:val="24"/>
                <w:lang w:eastAsia="hi-IN" w:bidi="hi-IN"/>
              </w:rPr>
            </w:pPr>
          </w:p>
        </w:tc>
        <w:tc>
          <w:tcPr>
            <w:tcW w:w="2268" w:type="dxa"/>
            <w:tcBorders>
              <w:top w:val="single" w:sz="4" w:space="0" w:color="000000"/>
              <w:left w:val="single" w:sz="4" w:space="0" w:color="000000"/>
              <w:bottom w:val="single" w:sz="4" w:space="0" w:color="000000"/>
              <w:right w:val="single" w:sz="4" w:space="0" w:color="000000"/>
            </w:tcBorders>
          </w:tcPr>
          <w:p w:rsidR="000A127E" w:rsidRPr="00015DE3" w:rsidRDefault="000A127E" w:rsidP="009430FB">
            <w:pPr>
              <w:widowControl w:val="0"/>
              <w:suppressAutoHyphens/>
              <w:snapToGrid w:val="0"/>
              <w:rPr>
                <w:rFonts w:ascii="Times New Roman" w:hAnsi="Times New Roman"/>
                <w:sz w:val="24"/>
                <w:szCs w:val="24"/>
                <w:lang w:eastAsia="hi-IN" w:bidi="hi-IN"/>
              </w:rPr>
            </w:pPr>
            <w:r>
              <w:rPr>
                <w:rFonts w:ascii="Times New Roman" w:hAnsi="Times New Roman"/>
                <w:sz w:val="24"/>
                <w:szCs w:val="24"/>
                <w:lang w:eastAsia="hi-IN" w:bidi="hi-IN"/>
              </w:rPr>
              <w:t>Иванова А.Л.</w:t>
            </w:r>
          </w:p>
        </w:tc>
      </w:tr>
      <w:tr w:rsidR="000A127E" w:rsidRPr="00015DE3" w:rsidTr="000A127E">
        <w:trPr>
          <w:trHeight w:val="309"/>
        </w:trPr>
        <w:tc>
          <w:tcPr>
            <w:tcW w:w="567" w:type="dxa"/>
            <w:tcBorders>
              <w:top w:val="single" w:sz="4" w:space="0" w:color="000000"/>
              <w:left w:val="single" w:sz="4" w:space="0" w:color="000000"/>
              <w:bottom w:val="single" w:sz="4" w:space="0" w:color="000000"/>
            </w:tcBorders>
            <w:shd w:val="clear" w:color="auto" w:fill="auto"/>
          </w:tcPr>
          <w:p w:rsidR="000A127E" w:rsidRPr="00015DE3" w:rsidRDefault="000A127E"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A127E" w:rsidRPr="00015DE3" w:rsidRDefault="000A127E" w:rsidP="006E00C7">
            <w:pPr>
              <w:pStyle w:val="a3"/>
              <w:spacing w:line="276" w:lineRule="auto"/>
              <w:jc w:val="both"/>
              <w:rPr>
                <w:rFonts w:ascii="Times New Roman" w:hAnsi="Times New Roman"/>
                <w:sz w:val="24"/>
                <w:szCs w:val="24"/>
              </w:rPr>
            </w:pPr>
            <w:r w:rsidRPr="00015DE3">
              <w:rPr>
                <w:rFonts w:ascii="Times New Roman" w:hAnsi="Times New Roman"/>
                <w:sz w:val="24"/>
                <w:szCs w:val="24"/>
              </w:rPr>
              <w:t xml:space="preserve">ПО02.УП.03 </w:t>
            </w:r>
          </w:p>
        </w:tc>
        <w:tc>
          <w:tcPr>
            <w:tcW w:w="4111" w:type="dxa"/>
            <w:tcBorders>
              <w:top w:val="single" w:sz="4" w:space="0" w:color="000000"/>
              <w:left w:val="single" w:sz="4" w:space="0" w:color="000000"/>
              <w:bottom w:val="single" w:sz="4" w:space="0" w:color="000000"/>
              <w:right w:val="single" w:sz="4" w:space="0" w:color="000000"/>
            </w:tcBorders>
          </w:tcPr>
          <w:p w:rsidR="000A127E" w:rsidRPr="00015DE3" w:rsidRDefault="000A127E" w:rsidP="006E00C7">
            <w:pPr>
              <w:widowControl w:val="0"/>
              <w:suppressAutoHyphens/>
              <w:snapToGrid w:val="0"/>
              <w:jc w:val="both"/>
              <w:rPr>
                <w:rFonts w:ascii="Times New Roman" w:hAnsi="Times New Roman"/>
                <w:sz w:val="24"/>
                <w:szCs w:val="24"/>
                <w:lang w:eastAsia="hi-IN" w:bidi="hi-IN"/>
              </w:rPr>
            </w:pPr>
            <w:r w:rsidRPr="00015DE3">
              <w:rPr>
                <w:rFonts w:ascii="Times New Roman" w:hAnsi="Times New Roman"/>
                <w:sz w:val="24"/>
                <w:szCs w:val="24"/>
              </w:rPr>
              <w:t>«Музыкальная литература (зарубежная, отечественная)»</w:t>
            </w:r>
          </w:p>
        </w:tc>
        <w:tc>
          <w:tcPr>
            <w:tcW w:w="992" w:type="dxa"/>
            <w:tcBorders>
              <w:top w:val="single" w:sz="4" w:space="0" w:color="000000"/>
              <w:left w:val="single" w:sz="4" w:space="0" w:color="000000"/>
              <w:bottom w:val="single" w:sz="4" w:space="0" w:color="000000"/>
              <w:right w:val="single" w:sz="4" w:space="0" w:color="000000"/>
            </w:tcBorders>
          </w:tcPr>
          <w:p w:rsidR="000A127E" w:rsidRPr="00015DE3" w:rsidRDefault="00B44EDA" w:rsidP="006E00C7">
            <w:pPr>
              <w:widowControl w:val="0"/>
              <w:suppressAutoHyphens/>
              <w:snapToGrid w:val="0"/>
              <w:rPr>
                <w:rFonts w:ascii="Times New Roman" w:hAnsi="Times New Roman"/>
                <w:sz w:val="24"/>
                <w:szCs w:val="24"/>
                <w:lang w:eastAsia="hi-IN" w:bidi="hi-IN"/>
              </w:rPr>
            </w:pPr>
            <w:r>
              <w:rPr>
                <w:rFonts w:ascii="Times New Roman" w:hAnsi="Times New Roman"/>
                <w:sz w:val="24"/>
                <w:szCs w:val="24"/>
                <w:lang w:eastAsia="hi-IN" w:bidi="hi-IN"/>
              </w:rPr>
              <w:t>4 года</w:t>
            </w:r>
          </w:p>
        </w:tc>
        <w:tc>
          <w:tcPr>
            <w:tcW w:w="2268" w:type="dxa"/>
            <w:tcBorders>
              <w:top w:val="single" w:sz="4" w:space="0" w:color="000000"/>
              <w:left w:val="single" w:sz="4" w:space="0" w:color="000000"/>
              <w:bottom w:val="single" w:sz="4" w:space="0" w:color="000000"/>
              <w:right w:val="single" w:sz="4" w:space="0" w:color="000000"/>
            </w:tcBorders>
          </w:tcPr>
          <w:p w:rsidR="000A127E" w:rsidRPr="00015DE3" w:rsidRDefault="000A127E" w:rsidP="006E00C7">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Цветкова И.А.</w:t>
            </w:r>
          </w:p>
        </w:tc>
      </w:tr>
      <w:tr w:rsidR="00B44EDA" w:rsidRPr="00015DE3" w:rsidTr="000A127E">
        <w:trPr>
          <w:trHeight w:val="309"/>
        </w:trPr>
        <w:tc>
          <w:tcPr>
            <w:tcW w:w="567" w:type="dxa"/>
            <w:tcBorders>
              <w:top w:val="single" w:sz="4" w:space="0" w:color="000000"/>
              <w:left w:val="single" w:sz="4" w:space="0" w:color="000000"/>
              <w:bottom w:val="single" w:sz="4" w:space="0" w:color="000000"/>
            </w:tcBorders>
            <w:shd w:val="clear" w:color="auto" w:fill="auto"/>
          </w:tcPr>
          <w:p w:rsidR="00B44EDA" w:rsidRPr="00015DE3" w:rsidRDefault="00B44EDA"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44EDA" w:rsidRPr="00015DE3" w:rsidRDefault="00B44EDA" w:rsidP="004E26E0">
            <w:pPr>
              <w:pStyle w:val="a3"/>
              <w:spacing w:line="276" w:lineRule="auto"/>
              <w:jc w:val="both"/>
              <w:rPr>
                <w:rFonts w:ascii="Times New Roman" w:hAnsi="Times New Roman"/>
                <w:sz w:val="24"/>
                <w:szCs w:val="24"/>
              </w:rPr>
            </w:pPr>
            <w:r w:rsidRPr="00015DE3">
              <w:rPr>
                <w:rFonts w:ascii="Times New Roman" w:hAnsi="Times New Roman"/>
                <w:sz w:val="24"/>
                <w:szCs w:val="24"/>
              </w:rPr>
              <w:t xml:space="preserve">В.01.УП.01. </w:t>
            </w:r>
          </w:p>
        </w:tc>
        <w:tc>
          <w:tcPr>
            <w:tcW w:w="4111" w:type="dxa"/>
            <w:tcBorders>
              <w:top w:val="single" w:sz="4" w:space="0" w:color="000000"/>
              <w:left w:val="single" w:sz="4" w:space="0" w:color="000000"/>
              <w:bottom w:val="single" w:sz="4" w:space="0" w:color="000000"/>
              <w:right w:val="single" w:sz="4" w:space="0" w:color="000000"/>
            </w:tcBorders>
          </w:tcPr>
          <w:p w:rsidR="00B44EDA" w:rsidRPr="00015DE3" w:rsidRDefault="00B44EDA" w:rsidP="004E26E0">
            <w:pPr>
              <w:widowControl w:val="0"/>
              <w:suppressAutoHyphens/>
              <w:snapToGrid w:val="0"/>
              <w:jc w:val="both"/>
              <w:rPr>
                <w:rFonts w:ascii="Times New Roman" w:hAnsi="Times New Roman"/>
                <w:sz w:val="24"/>
                <w:szCs w:val="24"/>
                <w:lang w:eastAsia="hi-IN" w:bidi="hi-IN"/>
              </w:rPr>
            </w:pPr>
            <w:r w:rsidRPr="00015DE3">
              <w:rPr>
                <w:rFonts w:ascii="Times New Roman" w:hAnsi="Times New Roman"/>
                <w:sz w:val="24"/>
                <w:szCs w:val="24"/>
              </w:rPr>
              <w:t>«</w:t>
            </w:r>
            <w:r>
              <w:rPr>
                <w:rFonts w:ascii="Times New Roman" w:hAnsi="Times New Roman"/>
                <w:sz w:val="24"/>
                <w:szCs w:val="24"/>
              </w:rPr>
              <w:t>Фольклорная хореография</w:t>
            </w:r>
            <w:r w:rsidRPr="00015DE3">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B44EDA" w:rsidRPr="00015DE3" w:rsidRDefault="00B44EDA" w:rsidP="004E26E0">
            <w:pPr>
              <w:widowControl w:val="0"/>
              <w:suppressAutoHyphens/>
              <w:snapToGrid w:val="0"/>
              <w:rPr>
                <w:rFonts w:ascii="Times New Roman" w:hAnsi="Times New Roman"/>
                <w:sz w:val="24"/>
                <w:szCs w:val="24"/>
                <w:lang w:eastAsia="hi-IN" w:bidi="hi-IN"/>
              </w:rPr>
            </w:pPr>
            <w:r>
              <w:rPr>
                <w:rFonts w:ascii="Times New Roman" w:hAnsi="Times New Roman"/>
                <w:sz w:val="24"/>
                <w:szCs w:val="24"/>
                <w:lang w:eastAsia="hi-IN" w:bidi="hi-IN"/>
              </w:rPr>
              <w:t>6 лет</w:t>
            </w:r>
          </w:p>
        </w:tc>
        <w:tc>
          <w:tcPr>
            <w:tcW w:w="2268" w:type="dxa"/>
            <w:tcBorders>
              <w:top w:val="single" w:sz="4" w:space="0" w:color="000000"/>
              <w:left w:val="single" w:sz="4" w:space="0" w:color="000000"/>
              <w:bottom w:val="single" w:sz="4" w:space="0" w:color="000000"/>
              <w:right w:val="single" w:sz="4" w:space="0" w:color="000000"/>
            </w:tcBorders>
          </w:tcPr>
          <w:p w:rsidR="00B44EDA" w:rsidRPr="00015DE3" w:rsidRDefault="00B44EDA" w:rsidP="004E26E0">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Макарова К.Ю.</w:t>
            </w:r>
          </w:p>
        </w:tc>
      </w:tr>
      <w:tr w:rsidR="00B44EDA" w:rsidRPr="00015DE3" w:rsidTr="000A127E">
        <w:trPr>
          <w:trHeight w:val="302"/>
        </w:trPr>
        <w:tc>
          <w:tcPr>
            <w:tcW w:w="567" w:type="dxa"/>
            <w:tcBorders>
              <w:top w:val="single" w:sz="4" w:space="0" w:color="000000"/>
              <w:left w:val="single" w:sz="4" w:space="0" w:color="000000"/>
              <w:bottom w:val="single" w:sz="4" w:space="0" w:color="000000"/>
            </w:tcBorders>
            <w:shd w:val="clear" w:color="auto" w:fill="auto"/>
          </w:tcPr>
          <w:p w:rsidR="00B44EDA" w:rsidRPr="00015DE3" w:rsidRDefault="00B44EDA"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44EDA" w:rsidRPr="00015DE3" w:rsidRDefault="00B44EDA" w:rsidP="0099639C">
            <w:pPr>
              <w:pStyle w:val="a3"/>
              <w:spacing w:line="276" w:lineRule="auto"/>
              <w:jc w:val="both"/>
              <w:rPr>
                <w:rFonts w:ascii="Times New Roman" w:hAnsi="Times New Roman"/>
                <w:sz w:val="24"/>
                <w:szCs w:val="24"/>
              </w:rPr>
            </w:pPr>
            <w:r w:rsidRPr="00015DE3">
              <w:rPr>
                <w:rFonts w:ascii="Times New Roman" w:hAnsi="Times New Roman"/>
                <w:sz w:val="24"/>
                <w:szCs w:val="24"/>
              </w:rPr>
              <w:t xml:space="preserve">В.02.УП.02. </w:t>
            </w:r>
          </w:p>
        </w:tc>
        <w:tc>
          <w:tcPr>
            <w:tcW w:w="4111" w:type="dxa"/>
            <w:tcBorders>
              <w:top w:val="single" w:sz="4" w:space="0" w:color="000000"/>
              <w:left w:val="single" w:sz="4" w:space="0" w:color="000000"/>
              <w:bottom w:val="single" w:sz="4" w:space="0" w:color="000000"/>
              <w:right w:val="single" w:sz="4" w:space="0" w:color="000000"/>
            </w:tcBorders>
          </w:tcPr>
          <w:p w:rsidR="00B44EDA" w:rsidRPr="00015DE3" w:rsidRDefault="00B44EDA" w:rsidP="0099639C">
            <w:pPr>
              <w:pStyle w:val="a3"/>
              <w:spacing w:line="276" w:lineRule="auto"/>
              <w:jc w:val="both"/>
              <w:rPr>
                <w:rFonts w:ascii="Times New Roman" w:hAnsi="Times New Roman"/>
                <w:sz w:val="24"/>
                <w:szCs w:val="24"/>
              </w:rPr>
            </w:pPr>
            <w:r w:rsidRPr="00015DE3">
              <w:rPr>
                <w:rFonts w:ascii="Times New Roman" w:hAnsi="Times New Roman"/>
                <w:sz w:val="24"/>
                <w:szCs w:val="24"/>
              </w:rPr>
              <w:t>«</w:t>
            </w:r>
            <w:r>
              <w:rPr>
                <w:rFonts w:ascii="Times New Roman" w:hAnsi="Times New Roman"/>
                <w:sz w:val="24"/>
                <w:szCs w:val="24"/>
              </w:rPr>
              <w:t>Сольное пение</w:t>
            </w:r>
            <w:r w:rsidRPr="00015DE3">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B44EDA" w:rsidRPr="00015DE3" w:rsidRDefault="00B44EDA" w:rsidP="0099639C">
            <w:pPr>
              <w:widowControl w:val="0"/>
              <w:suppressAutoHyphens/>
              <w:snapToGrid w:val="0"/>
              <w:rPr>
                <w:rFonts w:ascii="Times New Roman" w:hAnsi="Times New Roman"/>
                <w:sz w:val="24"/>
                <w:szCs w:val="24"/>
                <w:lang w:eastAsia="hi-IN" w:bidi="hi-IN"/>
              </w:rPr>
            </w:pPr>
            <w:r>
              <w:rPr>
                <w:rFonts w:ascii="Times New Roman" w:hAnsi="Times New Roman"/>
                <w:sz w:val="24"/>
                <w:szCs w:val="24"/>
                <w:lang w:eastAsia="hi-IN" w:bidi="hi-IN"/>
              </w:rPr>
              <w:t>8</w:t>
            </w:r>
            <w:r w:rsidRPr="00015DE3">
              <w:rPr>
                <w:rFonts w:ascii="Times New Roman" w:hAnsi="Times New Roman"/>
                <w:sz w:val="24"/>
                <w:szCs w:val="24"/>
                <w:lang w:eastAsia="hi-IN" w:bidi="hi-IN"/>
              </w:rPr>
              <w:t xml:space="preserve"> лет</w:t>
            </w:r>
          </w:p>
        </w:tc>
        <w:tc>
          <w:tcPr>
            <w:tcW w:w="2268" w:type="dxa"/>
            <w:tcBorders>
              <w:top w:val="single" w:sz="4" w:space="0" w:color="000000"/>
              <w:left w:val="single" w:sz="4" w:space="0" w:color="000000"/>
              <w:bottom w:val="single" w:sz="4" w:space="0" w:color="000000"/>
              <w:right w:val="single" w:sz="4" w:space="0" w:color="000000"/>
            </w:tcBorders>
          </w:tcPr>
          <w:p w:rsidR="00B44EDA" w:rsidRPr="00015DE3" w:rsidRDefault="00B44EDA" w:rsidP="00B44EDA">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 xml:space="preserve"> </w:t>
            </w:r>
            <w:r>
              <w:rPr>
                <w:rFonts w:ascii="Times New Roman" w:hAnsi="Times New Roman"/>
                <w:sz w:val="24"/>
                <w:szCs w:val="24"/>
                <w:lang w:eastAsia="hi-IN" w:bidi="hi-IN"/>
              </w:rPr>
              <w:t xml:space="preserve"> Иванова А.Л.</w:t>
            </w:r>
          </w:p>
        </w:tc>
      </w:tr>
      <w:tr w:rsidR="00B44EDA" w:rsidRPr="00015DE3" w:rsidTr="000A127E">
        <w:trPr>
          <w:trHeight w:val="302"/>
        </w:trPr>
        <w:tc>
          <w:tcPr>
            <w:tcW w:w="567" w:type="dxa"/>
            <w:tcBorders>
              <w:top w:val="single" w:sz="4" w:space="0" w:color="000000"/>
              <w:left w:val="single" w:sz="4" w:space="0" w:color="000000"/>
              <w:bottom w:val="single" w:sz="4" w:space="0" w:color="000000"/>
            </w:tcBorders>
            <w:shd w:val="clear" w:color="auto" w:fill="auto"/>
          </w:tcPr>
          <w:p w:rsidR="00B44EDA" w:rsidRPr="00015DE3" w:rsidRDefault="00B44EDA" w:rsidP="00015DE3">
            <w:pPr>
              <w:widowControl w:val="0"/>
              <w:numPr>
                <w:ilvl w:val="0"/>
                <w:numId w:val="36"/>
              </w:numPr>
              <w:tabs>
                <w:tab w:val="num" w:pos="360"/>
              </w:tabs>
              <w:suppressAutoHyphens/>
              <w:snapToGrid w:val="0"/>
              <w:spacing w:after="0"/>
              <w:ind w:left="360"/>
              <w:rPr>
                <w:rFonts w:ascii="Times New Roman" w:hAnsi="Times New Roman"/>
                <w:sz w:val="24"/>
                <w:szCs w:val="24"/>
                <w:lang w:eastAsia="hi-IN" w:bidi="hi-I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44EDA" w:rsidRPr="00015DE3" w:rsidRDefault="00B44EDA" w:rsidP="00B44EDA">
            <w:pPr>
              <w:pStyle w:val="a3"/>
              <w:spacing w:line="276" w:lineRule="auto"/>
              <w:jc w:val="both"/>
              <w:rPr>
                <w:rFonts w:ascii="Times New Roman" w:hAnsi="Times New Roman"/>
                <w:sz w:val="24"/>
                <w:szCs w:val="24"/>
              </w:rPr>
            </w:pPr>
            <w:r w:rsidRPr="00015DE3">
              <w:rPr>
                <w:rFonts w:ascii="Times New Roman" w:hAnsi="Times New Roman"/>
                <w:sz w:val="24"/>
                <w:szCs w:val="24"/>
              </w:rPr>
              <w:t>В.0</w:t>
            </w:r>
            <w:r>
              <w:rPr>
                <w:rFonts w:ascii="Times New Roman" w:hAnsi="Times New Roman"/>
                <w:sz w:val="24"/>
                <w:szCs w:val="24"/>
              </w:rPr>
              <w:t>3</w:t>
            </w:r>
            <w:r w:rsidRPr="00015DE3">
              <w:rPr>
                <w:rFonts w:ascii="Times New Roman" w:hAnsi="Times New Roman"/>
                <w:sz w:val="24"/>
                <w:szCs w:val="24"/>
              </w:rPr>
              <w:t>.УП.03.</w:t>
            </w:r>
          </w:p>
        </w:tc>
        <w:tc>
          <w:tcPr>
            <w:tcW w:w="4111" w:type="dxa"/>
            <w:tcBorders>
              <w:top w:val="single" w:sz="4" w:space="0" w:color="000000"/>
              <w:left w:val="single" w:sz="4" w:space="0" w:color="000000"/>
              <w:bottom w:val="single" w:sz="4" w:space="0" w:color="000000"/>
              <w:right w:val="single" w:sz="4" w:space="0" w:color="000000"/>
            </w:tcBorders>
          </w:tcPr>
          <w:p w:rsidR="00B44EDA" w:rsidRPr="00015DE3" w:rsidRDefault="00B44EDA" w:rsidP="00D06D30">
            <w:pPr>
              <w:widowControl w:val="0"/>
              <w:suppressAutoHyphens/>
              <w:snapToGrid w:val="0"/>
              <w:jc w:val="both"/>
              <w:rPr>
                <w:rFonts w:ascii="Times New Roman" w:hAnsi="Times New Roman"/>
                <w:sz w:val="24"/>
                <w:szCs w:val="24"/>
                <w:lang w:eastAsia="hi-IN" w:bidi="hi-IN"/>
              </w:rPr>
            </w:pPr>
            <w:r w:rsidRPr="00015DE3">
              <w:rPr>
                <w:rFonts w:ascii="Times New Roman" w:hAnsi="Times New Roman"/>
                <w:sz w:val="24"/>
                <w:szCs w:val="24"/>
              </w:rPr>
              <w:t>«Сольфеджио»</w:t>
            </w:r>
          </w:p>
        </w:tc>
        <w:tc>
          <w:tcPr>
            <w:tcW w:w="992" w:type="dxa"/>
            <w:tcBorders>
              <w:top w:val="single" w:sz="4" w:space="0" w:color="000000"/>
              <w:left w:val="single" w:sz="4" w:space="0" w:color="000000"/>
              <w:bottom w:val="single" w:sz="4" w:space="0" w:color="000000"/>
              <w:right w:val="single" w:sz="4" w:space="0" w:color="000000"/>
            </w:tcBorders>
          </w:tcPr>
          <w:p w:rsidR="00B44EDA" w:rsidRPr="00015DE3" w:rsidRDefault="00B44EDA" w:rsidP="00D06D30">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8 лет</w:t>
            </w:r>
          </w:p>
        </w:tc>
        <w:tc>
          <w:tcPr>
            <w:tcW w:w="2268" w:type="dxa"/>
            <w:tcBorders>
              <w:top w:val="single" w:sz="4" w:space="0" w:color="000000"/>
              <w:left w:val="single" w:sz="4" w:space="0" w:color="000000"/>
              <w:bottom w:val="single" w:sz="4" w:space="0" w:color="000000"/>
              <w:right w:val="single" w:sz="4" w:space="0" w:color="000000"/>
            </w:tcBorders>
          </w:tcPr>
          <w:p w:rsidR="00B44EDA" w:rsidRPr="00015DE3" w:rsidRDefault="00B44EDA" w:rsidP="00D06D30">
            <w:pPr>
              <w:widowControl w:val="0"/>
              <w:suppressAutoHyphens/>
              <w:snapToGrid w:val="0"/>
              <w:rPr>
                <w:rFonts w:ascii="Times New Roman" w:hAnsi="Times New Roman"/>
                <w:sz w:val="24"/>
                <w:szCs w:val="24"/>
                <w:lang w:eastAsia="hi-IN" w:bidi="hi-IN"/>
              </w:rPr>
            </w:pPr>
            <w:r w:rsidRPr="00015DE3">
              <w:rPr>
                <w:rFonts w:ascii="Times New Roman" w:hAnsi="Times New Roman"/>
                <w:sz w:val="24"/>
                <w:szCs w:val="24"/>
                <w:lang w:eastAsia="hi-IN" w:bidi="hi-IN"/>
              </w:rPr>
              <w:t>Лебедева В.Б.</w:t>
            </w:r>
          </w:p>
        </w:tc>
      </w:tr>
    </w:tbl>
    <w:p w:rsidR="00015DE3" w:rsidRPr="00B44EDA" w:rsidRDefault="00015DE3" w:rsidP="00B44EDA">
      <w:pPr>
        <w:pStyle w:val="a3"/>
        <w:jc w:val="both"/>
        <w:rPr>
          <w:rFonts w:ascii="Times New Roman" w:hAnsi="Times New Roman"/>
          <w:sz w:val="28"/>
          <w:szCs w:val="28"/>
        </w:rPr>
      </w:pPr>
      <w:r w:rsidRPr="00015DE3">
        <w:rPr>
          <w:rFonts w:ascii="Times New Roman" w:hAnsi="Times New Roman"/>
          <w:b/>
          <w:bCs/>
          <w:color w:val="000000"/>
          <w:sz w:val="24"/>
          <w:szCs w:val="24"/>
          <w:lang w:eastAsia="ru-RU"/>
        </w:rPr>
        <w:t xml:space="preserve"> </w:t>
      </w:r>
    </w:p>
    <w:p w:rsidR="00015DE3" w:rsidRPr="00B44EDA" w:rsidRDefault="00015DE3" w:rsidP="00015DE3">
      <w:pPr>
        <w:pStyle w:val="a3"/>
        <w:ind w:firstLine="708"/>
        <w:jc w:val="both"/>
        <w:rPr>
          <w:rFonts w:ascii="Times New Roman" w:hAnsi="Times New Roman"/>
          <w:sz w:val="28"/>
          <w:szCs w:val="28"/>
        </w:rPr>
      </w:pPr>
      <w:r w:rsidRPr="00B44EDA">
        <w:rPr>
          <w:rFonts w:ascii="Times New Roman" w:hAnsi="Times New Roman"/>
          <w:sz w:val="28"/>
          <w:szCs w:val="28"/>
        </w:rPr>
        <w:t xml:space="preserve">Вариативная часть дает возможность расширения и углубления подготовки обучающихся, определяемой содержанием обязательной части ОП, получения обучающимися дополнительных знаний, умений и навыков. Учебные предметы вариативной части определяются школой самостоятельно.      </w:t>
      </w:r>
    </w:p>
    <w:p w:rsidR="00015DE3" w:rsidRPr="00FF2EEF" w:rsidRDefault="00015DE3" w:rsidP="00015DE3">
      <w:pPr>
        <w:autoSpaceDE w:val="0"/>
        <w:autoSpaceDN w:val="0"/>
        <w:adjustRightInd w:val="0"/>
        <w:rPr>
          <w:rFonts w:ascii="Times New Roman" w:hAnsi="Times New Roman"/>
          <w:b/>
          <w:bCs/>
          <w:color w:val="000000"/>
        </w:rPr>
      </w:pPr>
    </w:p>
    <w:p w:rsidR="00015DE3" w:rsidRPr="00FF2EEF" w:rsidRDefault="00015DE3" w:rsidP="00015DE3">
      <w:pPr>
        <w:autoSpaceDE w:val="0"/>
        <w:autoSpaceDN w:val="0"/>
        <w:adjustRightInd w:val="0"/>
        <w:jc w:val="both"/>
        <w:rPr>
          <w:rFonts w:ascii="Times New Roman" w:hAnsi="Times New Roman"/>
          <w:color w:val="000000"/>
        </w:rPr>
      </w:pPr>
    </w:p>
    <w:p w:rsidR="00015DE3" w:rsidRPr="00FF2EEF" w:rsidRDefault="00015DE3" w:rsidP="00015DE3">
      <w:pPr>
        <w:autoSpaceDE w:val="0"/>
        <w:autoSpaceDN w:val="0"/>
        <w:adjustRightInd w:val="0"/>
        <w:ind w:firstLine="708"/>
        <w:rPr>
          <w:rFonts w:ascii="Times New Roman" w:hAnsi="Times New Roman"/>
          <w:color w:val="000000"/>
        </w:rPr>
      </w:pPr>
    </w:p>
    <w:p w:rsidR="00015DE3" w:rsidRPr="00FF2EEF" w:rsidRDefault="00015DE3" w:rsidP="00015DE3">
      <w:pPr>
        <w:spacing w:line="360" w:lineRule="auto"/>
        <w:jc w:val="center"/>
      </w:pPr>
    </w:p>
    <w:p w:rsidR="00015DE3" w:rsidRPr="00B16C44" w:rsidRDefault="00015DE3" w:rsidP="00015DE3">
      <w:pPr>
        <w:autoSpaceDE w:val="0"/>
        <w:autoSpaceDN w:val="0"/>
        <w:adjustRightInd w:val="0"/>
        <w:jc w:val="both"/>
        <w:rPr>
          <w:rFonts w:ascii="Times New Roman" w:hAnsi="Times New Roman"/>
          <w:color w:val="000000"/>
        </w:rPr>
      </w:pPr>
    </w:p>
    <w:p w:rsidR="009041F3" w:rsidRPr="009041F3" w:rsidRDefault="009041F3" w:rsidP="009041F3">
      <w:pPr>
        <w:tabs>
          <w:tab w:val="left" w:pos="0"/>
          <w:tab w:val="left" w:pos="709"/>
        </w:tabs>
        <w:spacing w:after="0" w:line="240" w:lineRule="auto"/>
        <w:jc w:val="both"/>
        <w:rPr>
          <w:rFonts w:ascii="Times New Roman" w:hAnsi="Times New Roman" w:cs="Times New Roman"/>
          <w:sz w:val="28"/>
          <w:szCs w:val="28"/>
        </w:rPr>
      </w:pPr>
    </w:p>
    <w:sectPr w:rsidR="009041F3" w:rsidRPr="009041F3" w:rsidSect="00D42F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419000F"/>
    <w:lvl w:ilvl="0">
      <w:start w:val="1"/>
      <w:numFmt w:val="decimal"/>
      <w:lvlText w:val="%1."/>
      <w:lvlJc w:val="left"/>
      <w:pPr>
        <w:ind w:left="1440" w:hanging="360"/>
      </w:pPr>
    </w:lvl>
  </w:abstractNum>
  <w:abstractNum w:abstractNumId="1" w15:restartNumberingAfterBreak="0">
    <w:nsid w:val="00FB3BFC"/>
    <w:multiLevelType w:val="hybridMultilevel"/>
    <w:tmpl w:val="E6B2BA52"/>
    <w:lvl w:ilvl="0" w:tplc="A980194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0A6C759A"/>
    <w:multiLevelType w:val="hybridMultilevel"/>
    <w:tmpl w:val="3FC26A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346" w:hanging="360"/>
      </w:pPr>
      <w:rPr>
        <w:rFonts w:ascii="Courier New" w:hAnsi="Courier New" w:cs="Courier New" w:hint="default"/>
      </w:rPr>
    </w:lvl>
    <w:lvl w:ilvl="2" w:tplc="04190005" w:tentative="1">
      <w:start w:val="1"/>
      <w:numFmt w:val="bullet"/>
      <w:lvlText w:val=""/>
      <w:lvlJc w:val="left"/>
      <w:pPr>
        <w:ind w:left="4066" w:hanging="360"/>
      </w:pPr>
      <w:rPr>
        <w:rFonts w:ascii="Wingdings" w:hAnsi="Wingdings" w:hint="default"/>
      </w:rPr>
    </w:lvl>
    <w:lvl w:ilvl="3" w:tplc="04190001" w:tentative="1">
      <w:start w:val="1"/>
      <w:numFmt w:val="bullet"/>
      <w:lvlText w:val=""/>
      <w:lvlJc w:val="left"/>
      <w:pPr>
        <w:ind w:left="4786" w:hanging="360"/>
      </w:pPr>
      <w:rPr>
        <w:rFonts w:ascii="Symbol" w:hAnsi="Symbol" w:hint="default"/>
      </w:rPr>
    </w:lvl>
    <w:lvl w:ilvl="4" w:tplc="04190003" w:tentative="1">
      <w:start w:val="1"/>
      <w:numFmt w:val="bullet"/>
      <w:lvlText w:val="o"/>
      <w:lvlJc w:val="left"/>
      <w:pPr>
        <w:ind w:left="5506" w:hanging="360"/>
      </w:pPr>
      <w:rPr>
        <w:rFonts w:ascii="Courier New" w:hAnsi="Courier New" w:cs="Courier New" w:hint="default"/>
      </w:rPr>
    </w:lvl>
    <w:lvl w:ilvl="5" w:tplc="04190005" w:tentative="1">
      <w:start w:val="1"/>
      <w:numFmt w:val="bullet"/>
      <w:lvlText w:val=""/>
      <w:lvlJc w:val="left"/>
      <w:pPr>
        <w:ind w:left="6226" w:hanging="360"/>
      </w:pPr>
      <w:rPr>
        <w:rFonts w:ascii="Wingdings" w:hAnsi="Wingdings" w:hint="default"/>
      </w:rPr>
    </w:lvl>
    <w:lvl w:ilvl="6" w:tplc="04190001" w:tentative="1">
      <w:start w:val="1"/>
      <w:numFmt w:val="bullet"/>
      <w:lvlText w:val=""/>
      <w:lvlJc w:val="left"/>
      <w:pPr>
        <w:ind w:left="6946" w:hanging="360"/>
      </w:pPr>
      <w:rPr>
        <w:rFonts w:ascii="Symbol" w:hAnsi="Symbol" w:hint="default"/>
      </w:rPr>
    </w:lvl>
    <w:lvl w:ilvl="7" w:tplc="04190003" w:tentative="1">
      <w:start w:val="1"/>
      <w:numFmt w:val="bullet"/>
      <w:lvlText w:val="o"/>
      <w:lvlJc w:val="left"/>
      <w:pPr>
        <w:ind w:left="7666" w:hanging="360"/>
      </w:pPr>
      <w:rPr>
        <w:rFonts w:ascii="Courier New" w:hAnsi="Courier New" w:cs="Courier New" w:hint="default"/>
      </w:rPr>
    </w:lvl>
    <w:lvl w:ilvl="8" w:tplc="04190005" w:tentative="1">
      <w:start w:val="1"/>
      <w:numFmt w:val="bullet"/>
      <w:lvlText w:val=""/>
      <w:lvlJc w:val="left"/>
      <w:pPr>
        <w:ind w:left="8386" w:hanging="360"/>
      </w:pPr>
      <w:rPr>
        <w:rFonts w:ascii="Wingdings" w:hAnsi="Wingdings" w:hint="default"/>
      </w:rPr>
    </w:lvl>
  </w:abstractNum>
  <w:abstractNum w:abstractNumId="3" w15:restartNumberingAfterBreak="0">
    <w:nsid w:val="0EAF0678"/>
    <w:multiLevelType w:val="hybridMultilevel"/>
    <w:tmpl w:val="BCB64998"/>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1D28BA"/>
    <w:multiLevelType w:val="hybridMultilevel"/>
    <w:tmpl w:val="8A067438"/>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237E0D"/>
    <w:multiLevelType w:val="hybridMultilevel"/>
    <w:tmpl w:val="2410F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881C04"/>
    <w:multiLevelType w:val="hybridMultilevel"/>
    <w:tmpl w:val="122C764C"/>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FE1FFB"/>
    <w:multiLevelType w:val="hybridMultilevel"/>
    <w:tmpl w:val="3A6A6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B71F7"/>
    <w:multiLevelType w:val="hybridMultilevel"/>
    <w:tmpl w:val="B622DFC0"/>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EC5248"/>
    <w:multiLevelType w:val="hybridMultilevel"/>
    <w:tmpl w:val="B210C774"/>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AF1045"/>
    <w:multiLevelType w:val="hybridMultilevel"/>
    <w:tmpl w:val="B2108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C157E"/>
    <w:multiLevelType w:val="hybridMultilevel"/>
    <w:tmpl w:val="1D4A09B6"/>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4F3A23"/>
    <w:multiLevelType w:val="hybridMultilevel"/>
    <w:tmpl w:val="1F3241B8"/>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FF77C9"/>
    <w:multiLevelType w:val="hybridMultilevel"/>
    <w:tmpl w:val="3D126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662203"/>
    <w:multiLevelType w:val="hybridMultilevel"/>
    <w:tmpl w:val="ED4E7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736D5C"/>
    <w:multiLevelType w:val="hybridMultilevel"/>
    <w:tmpl w:val="68AC034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6" w15:restartNumberingAfterBreak="0">
    <w:nsid w:val="2ECE59C8"/>
    <w:multiLevelType w:val="hybridMultilevel"/>
    <w:tmpl w:val="17B86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682F06"/>
    <w:multiLevelType w:val="hybridMultilevel"/>
    <w:tmpl w:val="7A2EC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46A4A"/>
    <w:multiLevelType w:val="hybridMultilevel"/>
    <w:tmpl w:val="57FE1B3C"/>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CC66F0"/>
    <w:multiLevelType w:val="hybridMultilevel"/>
    <w:tmpl w:val="B498BC0E"/>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77190E"/>
    <w:multiLevelType w:val="hybridMultilevel"/>
    <w:tmpl w:val="B6F08ED6"/>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096F94"/>
    <w:multiLevelType w:val="hybridMultilevel"/>
    <w:tmpl w:val="8320E3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C5C3855"/>
    <w:multiLevelType w:val="hybridMultilevel"/>
    <w:tmpl w:val="BD1C56DC"/>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364B8"/>
    <w:multiLevelType w:val="hybridMultilevel"/>
    <w:tmpl w:val="65F0453C"/>
    <w:lvl w:ilvl="0" w:tplc="A9801940">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EA771A"/>
    <w:multiLevelType w:val="hybridMultilevel"/>
    <w:tmpl w:val="0480F628"/>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056605"/>
    <w:multiLevelType w:val="hybridMultilevel"/>
    <w:tmpl w:val="203AD4FA"/>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365AA2"/>
    <w:multiLevelType w:val="hybridMultilevel"/>
    <w:tmpl w:val="0E58C4B2"/>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8066EF"/>
    <w:multiLevelType w:val="hybridMultilevel"/>
    <w:tmpl w:val="610ED02E"/>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1B160A"/>
    <w:multiLevelType w:val="hybridMultilevel"/>
    <w:tmpl w:val="430A5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A65388"/>
    <w:multiLevelType w:val="hybridMultilevel"/>
    <w:tmpl w:val="9C5E34B8"/>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0" w15:restartNumberingAfterBreak="0">
    <w:nsid w:val="5B313E61"/>
    <w:multiLevelType w:val="hybridMultilevel"/>
    <w:tmpl w:val="8E34D1FC"/>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5D673B"/>
    <w:multiLevelType w:val="hybridMultilevel"/>
    <w:tmpl w:val="3FA273FC"/>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887ACB"/>
    <w:multiLevelType w:val="hybridMultilevel"/>
    <w:tmpl w:val="4194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6D33C2"/>
    <w:multiLevelType w:val="hybridMultilevel"/>
    <w:tmpl w:val="B920B6F6"/>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694898"/>
    <w:multiLevelType w:val="hybridMultilevel"/>
    <w:tmpl w:val="8998354A"/>
    <w:lvl w:ilvl="0" w:tplc="A9801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B32136"/>
    <w:multiLevelType w:val="hybridMultilevel"/>
    <w:tmpl w:val="9B2EC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9"/>
  </w:num>
  <w:num w:numId="3">
    <w:abstractNumId w:val="21"/>
  </w:num>
  <w:num w:numId="4">
    <w:abstractNumId w:val="2"/>
  </w:num>
  <w:num w:numId="5">
    <w:abstractNumId w:val="5"/>
  </w:num>
  <w:num w:numId="6">
    <w:abstractNumId w:val="32"/>
  </w:num>
  <w:num w:numId="7">
    <w:abstractNumId w:val="10"/>
  </w:num>
  <w:num w:numId="8">
    <w:abstractNumId w:val="7"/>
  </w:num>
  <w:num w:numId="9">
    <w:abstractNumId w:val="35"/>
  </w:num>
  <w:num w:numId="10">
    <w:abstractNumId w:val="13"/>
  </w:num>
  <w:num w:numId="11">
    <w:abstractNumId w:val="14"/>
  </w:num>
  <w:num w:numId="12">
    <w:abstractNumId w:val="17"/>
  </w:num>
  <w:num w:numId="13">
    <w:abstractNumId w:val="16"/>
  </w:num>
  <w:num w:numId="14">
    <w:abstractNumId w:val="28"/>
  </w:num>
  <w:num w:numId="15">
    <w:abstractNumId w:val="18"/>
  </w:num>
  <w:num w:numId="16">
    <w:abstractNumId w:val="6"/>
  </w:num>
  <w:num w:numId="17">
    <w:abstractNumId w:val="31"/>
  </w:num>
  <w:num w:numId="18">
    <w:abstractNumId w:val="4"/>
  </w:num>
  <w:num w:numId="19">
    <w:abstractNumId w:val="22"/>
  </w:num>
  <w:num w:numId="20">
    <w:abstractNumId w:val="23"/>
  </w:num>
  <w:num w:numId="21">
    <w:abstractNumId w:val="26"/>
  </w:num>
  <w:num w:numId="22">
    <w:abstractNumId w:val="11"/>
  </w:num>
  <w:num w:numId="23">
    <w:abstractNumId w:val="33"/>
  </w:num>
  <w:num w:numId="24">
    <w:abstractNumId w:val="27"/>
  </w:num>
  <w:num w:numId="25">
    <w:abstractNumId w:val="20"/>
  </w:num>
  <w:num w:numId="26">
    <w:abstractNumId w:val="8"/>
  </w:num>
  <w:num w:numId="27">
    <w:abstractNumId w:val="30"/>
  </w:num>
  <w:num w:numId="28">
    <w:abstractNumId w:val="34"/>
  </w:num>
  <w:num w:numId="29">
    <w:abstractNumId w:val="12"/>
  </w:num>
  <w:num w:numId="30">
    <w:abstractNumId w:val="19"/>
  </w:num>
  <w:num w:numId="31">
    <w:abstractNumId w:val="25"/>
  </w:num>
  <w:num w:numId="32">
    <w:abstractNumId w:val="24"/>
  </w:num>
  <w:num w:numId="33">
    <w:abstractNumId w:val="3"/>
  </w:num>
  <w:num w:numId="34">
    <w:abstractNumId w:val="9"/>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08"/>
  <w:characterSpacingControl w:val="doNotCompress"/>
  <w:compat>
    <w:useFELayout/>
    <w:compatSetting w:name="compatibilityMode" w:uri="http://schemas.microsoft.com/office/word" w:val="12"/>
  </w:compat>
  <w:rsids>
    <w:rsidRoot w:val="00692498"/>
    <w:rsid w:val="00014FCF"/>
    <w:rsid w:val="00015DE3"/>
    <w:rsid w:val="0003787D"/>
    <w:rsid w:val="00052414"/>
    <w:rsid w:val="00094DFB"/>
    <w:rsid w:val="000A127E"/>
    <w:rsid w:val="000F1687"/>
    <w:rsid w:val="001D0B97"/>
    <w:rsid w:val="001F1F17"/>
    <w:rsid w:val="00207A4E"/>
    <w:rsid w:val="00253CF6"/>
    <w:rsid w:val="00414899"/>
    <w:rsid w:val="005247BB"/>
    <w:rsid w:val="00556C7B"/>
    <w:rsid w:val="00565A35"/>
    <w:rsid w:val="005F60B6"/>
    <w:rsid w:val="00651B46"/>
    <w:rsid w:val="00692498"/>
    <w:rsid w:val="006B083E"/>
    <w:rsid w:val="006C643D"/>
    <w:rsid w:val="0080519C"/>
    <w:rsid w:val="008670FF"/>
    <w:rsid w:val="009041F3"/>
    <w:rsid w:val="00961C4A"/>
    <w:rsid w:val="0098228F"/>
    <w:rsid w:val="00A05F22"/>
    <w:rsid w:val="00A33DFC"/>
    <w:rsid w:val="00A60761"/>
    <w:rsid w:val="00A77840"/>
    <w:rsid w:val="00AC1EA5"/>
    <w:rsid w:val="00B11E6D"/>
    <w:rsid w:val="00B44EDA"/>
    <w:rsid w:val="00B54FEA"/>
    <w:rsid w:val="00B72BB5"/>
    <w:rsid w:val="00CF59C9"/>
    <w:rsid w:val="00D06C09"/>
    <w:rsid w:val="00D42F78"/>
    <w:rsid w:val="00E70C97"/>
    <w:rsid w:val="00F94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DFAAE6-39A9-4097-A020-A509783D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92498"/>
    <w:pPr>
      <w:spacing w:after="0" w:line="240" w:lineRule="auto"/>
    </w:pPr>
    <w:rPr>
      <w:rFonts w:eastAsiaTheme="minorHAnsi"/>
      <w:lang w:eastAsia="en-US"/>
    </w:rPr>
  </w:style>
  <w:style w:type="character" w:customStyle="1" w:styleId="a4">
    <w:name w:val="Без интервала Знак"/>
    <w:link w:val="a3"/>
    <w:uiPriority w:val="1"/>
    <w:rsid w:val="00692498"/>
    <w:rPr>
      <w:rFonts w:eastAsiaTheme="minorHAnsi"/>
      <w:lang w:eastAsia="en-US"/>
    </w:rPr>
  </w:style>
  <w:style w:type="paragraph" w:styleId="a5">
    <w:name w:val="List Paragraph"/>
    <w:basedOn w:val="a"/>
    <w:uiPriority w:val="34"/>
    <w:qFormat/>
    <w:rsid w:val="00A60761"/>
    <w:pPr>
      <w:ind w:left="720"/>
      <w:contextualSpacing/>
    </w:pPr>
  </w:style>
  <w:style w:type="paragraph" w:styleId="a6">
    <w:name w:val="Balloon Text"/>
    <w:basedOn w:val="a"/>
    <w:link w:val="a7"/>
    <w:uiPriority w:val="99"/>
    <w:semiHidden/>
    <w:unhideWhenUsed/>
    <w:rsid w:val="009822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2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21</Pages>
  <Words>6308</Words>
  <Characters>35959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DMH42</cp:lastModifiedBy>
  <cp:revision>12</cp:revision>
  <cp:lastPrinted>2020-11-12T12:23:00Z</cp:lastPrinted>
  <dcterms:created xsi:type="dcterms:W3CDTF">2018-09-16T12:23:00Z</dcterms:created>
  <dcterms:modified xsi:type="dcterms:W3CDTF">2020-11-12T12:23:00Z</dcterms:modified>
</cp:coreProperties>
</file>