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="http://schemas.openxmlformats.org/wordprocessingml/2006/main" xmlns:vyd="http://volga.yandex.com/schemas/document/model" xmlns:mc="http://schemas.openxmlformats.org/markup-compatibility/2006" w:conformance="transitional" mc:Ignorable="vyd">
  <w:background/>
  <w:body vyd:_id="vyd:00000000000001">
    <w:p w14:paraId="26DD5843" w14:textId="77777777" w:rsidR="003A757A" w:rsidRPr="00A7545F" w:rsidRDefault="001C5EB7" w:rsidP="001C5EB7" vyd:_id="vyd:0000000000002o">
      <w:pPr>
        <w:jc w:val="center"/>
        <w:rPr>
          <w:b w:val="1"/>
          <w:szCs w:val="28"/>
        </w:rPr>
      </w:pPr>
      <w:r>
        <w:rPr>
          <w:b w:val="1"/>
          <w:szCs w:val="28"/>
        </w:rPr>
        <w:t vyd:_id="vyd:0000000000002t">В культурном центре «</w:t>
      </w:r>
      <w:r>
        <w:rPr>
          <w:b w:val="1"/>
          <w:szCs w:val="28"/>
        </w:rPr>
        <w:t vyd:_id="vyd:0000000000002s">Строгино</w:t>
      </w:r>
      <w:r>
        <w:rPr>
          <w:b w:val="1"/>
          <w:szCs w:val="28"/>
        </w:rPr>
        <w:t vyd:_id="vyd:0000000000002r" xml:space="preserve">» для жителей </w:t>
      </w:r>
      <w:r>
        <w:rPr>
          <w:b w:val="1"/>
          <w:szCs w:val="28"/>
        </w:rPr>
        <w:t vyd:_id="vyd:0000000000002q" xml:space="preserve">и гостей </w:t>
      </w:r>
      <w:r>
        <w:rPr>
          <w:b w:val="1"/>
          <w:szCs w:val="28"/>
        </w:rPr>
        <w:t vyd:_id="vyd:0000000000002p">столицы</w:t>
      </w:r>
    </w:p>
    <w:p w14:paraId="148FD956" w14:textId="77777777" w:rsidR="001C5EB7" w:rsidRPr="00A7545F" w:rsidRDefault="001C5EB7" w:rsidP="001C5EB7" vyd:_id="vyd:0000000000002l">
      <w:pPr>
        <w:jc w:val="center"/>
        <w:rPr>
          <w:b w:val="1"/>
          <w:szCs w:val="28"/>
        </w:rPr>
      </w:pPr>
      <w:r>
        <w:rPr>
          <w:b w:val="1"/>
          <w:szCs w:val="28"/>
        </w:rPr>
        <w:t vyd:_id="vyd:0000000000002n">пройдет День финансовой грамотности</w:t>
      </w:r>
      <w:r>
        <w:rPr>
          <w:b w:val="1"/>
          <w:szCs w:val="28"/>
        </w:rPr>
        <w:t vyd:_id="vyd:0000000000002m" xml:space="preserve"> </w:t>
      </w:r>
    </w:p>
    <w:p w14:paraId="6D91674B" w14:textId="77777777" w:rsidR="003A757A" w:rsidRPr="00A7545F" w:rsidRDefault="003A757A" w:rsidP="00824A10" vyd:_id="vyd:0000000000002k">
      <w:pPr>
        <w:ind w:firstLine="709"/>
        <w:jc w:val="both"/>
        <w:rPr>
          <w:b w:val="1"/>
          <w:szCs w:val="28"/>
        </w:rPr>
      </w:pPr>
    </w:p>
    <w:p w14:paraId="7E34AB24" w14:textId="1279C1AC" w:rsidR="004E2500" w:rsidRPr="00A7545F" w:rsidRDefault="005D0FCA" w:rsidP="004E2500" vyd:_id="vyd:00000000000024">
      <w:pPr>
        <w:ind w:firstLine="709"/>
        <w:jc w:val="both"/>
        <w:rPr>
          <w:rFonts w:cs="Times New Roman"/>
          <w:szCs w:val="28"/>
        </w:rPr>
      </w:pPr>
      <w:r>
        <w:rPr>
          <w:szCs w:val="28"/>
        </w:rPr>
        <w:t vyd:_id="vyd:0000000000002j">14 марта</w:t>
      </w:r>
      <w:r>
        <w:rPr>
          <w:szCs w:val="28"/>
        </w:rPr>
        <w:t vyd:_id="vyd:0000000000002i" xml:space="preserve"> 202</w:t>
      </w:r>
      <w:r>
        <w:rPr>
          <w:szCs w:val="28"/>
        </w:rPr>
        <w:t vyd:_id="vyd:0000000000002h">6</w:t>
      </w:r>
      <w:r>
        <w:rPr>
          <w:szCs w:val="28"/>
        </w:rPr>
        <w:t vyd:_id="vyd:0000000000002g" xml:space="preserve"> г</w:t>
      </w:r>
      <w:r>
        <w:rPr>
          <w:szCs w:val="28"/>
        </w:rPr>
        <w:t vyd:_id="vyd:0000000000002f">ода</w:t>
      </w:r>
      <w:r>
        <w:rPr>
          <w:szCs w:val="28"/>
        </w:rPr>
        <w:t vyd:_id="vyd:0000000000002e" xml:space="preserve"> в культурном центре «</w:t>
      </w:r>
      <w:r>
        <w:rPr>
          <w:szCs w:val="28"/>
        </w:rPr>
        <w:t vyd:_id="vyd:0000000000002d">Строгино</w:t>
      </w:r>
      <w:r>
        <w:rPr>
          <w:szCs w:val="28"/>
        </w:rPr>
        <w:t vyd:_id="vyd:0000000000002c" xml:space="preserve">» </w:t>
      </w:r>
      <w:r>
        <w:rPr>
          <w:szCs w:val="28"/>
        </w:rPr>
        <w:t vyd:_id="vyd:0000000000002b" xml:space="preserve">пройдет </w:t>
      </w:r>
      <w:r>
        <w:rPr>
          <w:szCs w:val="28"/>
        </w:rPr>
        <w:t vyd:_id="vyd:0000000000002a" xml:space="preserve">масштабное просветительское мероприятие для всей семьи </w:t>
      </w:r>
      <w:r>
        <w:rPr>
          <w:rFonts w:cs="Times New Roman"/>
          <w:szCs w:val="28"/>
        </w:rPr>
        <w:t vyd:_id="vyd:00000000000029">‒</w:t>
      </w:r>
      <w:r>
        <w:rPr>
          <w:rFonts w:cs="Times New Roman"/>
          <w:szCs w:val="28"/>
        </w:rPr>
        <w:t vyd:_id="vyd:00000000000028" xml:space="preserve"> </w:t>
      </w:r>
      <w:bookmarkStart w:id="0" w:name="_GoBack" vyd:_id="vyd:00000000000027"/>
      <w:bookmarkEnd w:id="0"/>
      <w:r>
        <w:rPr>
          <w:szCs w:val="28"/>
        </w:rPr>
        <w:t vyd:_id="vyd:00000000000026">День финансовой грамотности</w:t>
      </w:r>
      <w:r>
        <w:rPr>
          <w:szCs w:val="28"/>
        </w:rPr>
        <w:t vyd:_id="vyd:00000000000025">.</w:t>
      </w:r>
    </w:p>
    <w:p w14:paraId="459690DE" w14:textId="77777777" w:rsidR="009A0A86" w:rsidRDefault="004E2500" vyd:_id="vyd:0000000000001r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vyd:_id="vyd:00000000000023" xml:space="preserve">Участников ждут </w:t>
      </w:r>
      <w:r>
        <w:rPr>
          <w:rFonts w:cs="Times New Roman"/>
          <w:szCs w:val="28"/>
        </w:rPr>
        <w:t vyd:_id="vyd:00000000000022" xml:space="preserve">лекции и практикумы </w:t>
      </w:r>
      <w:r>
        <w:rPr>
          <w:rFonts w:cs="Times New Roman"/>
          <w:szCs w:val="28"/>
        </w:rPr>
        <w:t vyd:_id="vyd:00000000000021" xml:space="preserve">от </w:t>
      </w:r>
      <w:r>
        <w:rPr>
          <w:rFonts w:cs="Times New Roman"/>
          <w:szCs w:val="28"/>
        </w:rPr>
        <w:t vyd:_id="vyd:00000000000020" xml:space="preserve">Центра финансовой грамотности города Москвы, Банка России, </w:t>
      </w:r>
      <w:r>
        <w:rPr>
          <w:rFonts w:cs="Times New Roman"/>
          <w:szCs w:val="28"/>
        </w:rPr>
        <w:t vyd:_id="vyd:0000000000001z">Ассоциации развития финансовой грамотности</w:t>
      </w:r>
      <w:r>
        <w:rPr>
          <w:rFonts w:cs="Times New Roman"/>
          <w:szCs w:val="28"/>
        </w:rPr>
        <w:t vyd:_id="vyd:0000000000001y" xml:space="preserve"> и крупных кредитных организаций</w:t>
      </w:r>
      <w:r>
        <w:rPr>
          <w:rFonts w:cs="Times New Roman"/>
          <w:szCs w:val="28"/>
        </w:rPr>
        <w:t vyd:_id="vyd:0000000000001x">. Эксперты расскажут</w:t>
      </w:r>
      <w:r>
        <w:rPr>
          <w:rFonts w:cs="Times New Roman"/>
          <w:szCs w:val="28"/>
        </w:rPr>
        <w:t vyd:_id="vyd:0000000000001w" xml:space="preserve"> об управлении личными финансами, формировании сбережений, способах защиты от </w:t>
      </w:r>
      <w:r>
        <w:rPr>
          <w:rFonts w:cs="Times New Roman"/>
          <w:szCs w:val="28"/>
        </w:rPr>
        <w:t vyd:_id="vyd:0000000000001v" xml:space="preserve">финансовых </w:t>
      </w:r>
      <w:r>
        <w:rPr>
          <w:rFonts w:cs="Times New Roman"/>
          <w:szCs w:val="28"/>
        </w:rPr>
        <w:t vyd:_id="vyd:0000000000001u" xml:space="preserve">мошенников. </w:t>
      </w:r>
      <w:r>
        <w:rPr>
          <w:rFonts w:cs="Times New Roman"/>
          <w:szCs w:val="28"/>
        </w:rPr>
        <w:t vyd:_id="vyd:0000000000001t">Н</w:t>
      </w:r>
      <w:r>
        <w:rPr>
          <w:rFonts w:cs="Times New Roman"/>
          <w:szCs w:val="28"/>
        </w:rPr>
        <w:t vyd:_id="vyd:0000000000001s">а практикуме «Финансовые технологии для пробуждения сбережений» участники узнают, как вывести финансы из «зимней спячки» с помощью цифровых технологий.</w:t>
      </w:r>
    </w:p>
    <w:p w14:paraId="3C407A2D" w14:textId="17A092FE" w:rsidR="0099655B" w:rsidRDefault="004114C2" w:rsidP="005D0FCA" vyd:_id="vyd:0000000000001o">
      <w:pPr>
        <w:ind w:firstLine="708"/>
        <w:jc w:val="both"/>
        <w:rPr>
          <w:szCs w:val="28"/>
        </w:rPr>
      </w:pPr>
      <w:r>
        <w:rPr>
          <w:szCs w:val="28"/>
        </w:rPr>
        <w:t vyd:_id="vyd:0000000000001q">Для юных участников 6–14 лет подготовлена отдельная программа. В творческих мастерских и на викторинах дети узнают, откуда берутся деньги, как сформировать свои первые сбережения и как работают накопления.</w:t>
      </w:r>
      <w:r>
        <w:rPr>
          <w:szCs w:val="28"/>
        </w:rPr>
        <w:t vyd:_id="vyd:0000000000001p" xml:space="preserve"> </w:t>
      </w:r>
    </w:p>
    <w:p w14:paraId="109BEEE9" w14:textId="77777777" w:rsidR="001A66E6" w:rsidRPr="00A7545F" w:rsidRDefault="001A66E6" w:rsidP="001A66E6" vyd:_id="vyd:0000000000001m">
      <w:pPr>
        <w:ind w:firstLine="709"/>
        <w:jc w:val="both"/>
        <w:rPr>
          <w:szCs w:val="28"/>
        </w:rPr>
      </w:pPr>
      <w:r>
        <w:rPr>
          <w:szCs w:val="28"/>
        </w:rPr>
        <w:t vyd:_id="vyd:0000000000001n">Кроме того, гости Дня финансовой грамотности смогут усовершенствовать навыки финансово грамотного поведения на тренажерах виртуальной реальности, пройти нейротестирование и Финтест, принять участие в викторине «Тот самый звук» и сделать фото в тематической фотозоне.</w:t>
      </w:r>
    </w:p>
    <w:p w14:paraId="49291CF6" w14:textId="77777777" w:rsidR="001600F9" w:rsidRDefault="001C5EB7" w:rsidP="005D0FCA" vyd:_id="vyd:0000000000000w">
      <w:pPr>
        <w:ind w:firstLine="708"/>
        <w:jc w:val="both"/>
        <w:rPr>
          <w:szCs w:val="28"/>
        </w:rPr>
      </w:pPr>
      <w:r>
        <w:rPr>
          <w:szCs w:val="28"/>
        </w:rPr>
        <w:t vyd:_id="vyd:0000000000001l" xml:space="preserve">Время и место проведения: </w:t>
      </w:r>
      <w:r>
        <w:rPr>
          <w:szCs w:val="28"/>
        </w:rPr>
        <w:t vyd:_id="vyd:0000000000001k">14</w:t>
      </w:r>
      <w:r>
        <w:rPr>
          <w:szCs w:val="28"/>
        </w:rPr>
        <w:t vyd:_id="vyd:0000000000001j" xml:space="preserve"> </w:t>
      </w:r>
      <w:r>
        <w:rPr>
          <w:szCs w:val="28"/>
        </w:rPr>
        <w:t vyd:_id="vyd:0000000000001i">марта</w:t>
      </w:r>
      <w:r>
        <w:rPr>
          <w:szCs w:val="28"/>
        </w:rPr>
        <w:t vyd:_id="vyd:0000000000001h">, 1</w:t>
      </w:r>
      <w:r>
        <w:rPr>
          <w:szCs w:val="28"/>
        </w:rPr>
        <w:t vyd:_id="vyd:0000000000001g">3</w:t>
      </w:r>
      <w:r>
        <w:rPr>
          <w:szCs w:val="28"/>
        </w:rPr>
        <w:t vyd:_id="vyd:0000000000001f">:30-1</w:t>
      </w:r>
      <w:r>
        <w:rPr>
          <w:szCs w:val="28"/>
        </w:rPr>
        <w:t vyd:_id="vyd:0000000000001e">9</w:t>
      </w:r>
      <w:r>
        <w:rPr>
          <w:szCs w:val="28"/>
        </w:rPr>
        <w:t vyd:_id="vyd:0000000000001d">:00</w:t>
      </w:r>
      <w:r>
        <w:rPr>
          <w:szCs w:val="28"/>
        </w:rPr>
        <w:t vyd:_id="vyd:0000000000001c">, Культурный центр</w:t>
      </w:r>
      <w:r>
        <w:rPr>
          <w:szCs w:val="28"/>
        </w:rPr>
        <w:t vyd:_id="vyd:0000000000001b" xml:space="preserve"> «</w:t>
      </w:r>
      <w:r>
        <w:rPr>
          <w:szCs w:val="28"/>
        </w:rPr>
        <w:t vyd:_id="vyd:0000000000001a">Строгино</w:t>
      </w:r>
      <w:r>
        <w:rPr>
          <w:szCs w:val="28"/>
        </w:rPr>
        <w:t vyd:_id="vyd:00000000000019" xml:space="preserve">», </w:t>
      </w:r>
      <w:r>
        <w:rPr>
          <w:szCs w:val="28"/>
        </w:rPr>
        <w:t vyd:_id="vyd:00000000000018">ул. Маршала Катукова, д. 8</w:t>
      </w:r>
      <w:r>
        <w:rPr>
          <w:szCs w:val="28"/>
        </w:rPr>
        <w:t vyd:_id="vyd:00000000000017">.</w:t>
      </w:r>
      <w:r>
        <w:rPr>
          <w:szCs w:val="28"/>
        </w:rPr>
        <w:t vyd:_id="vyd:00000000000016" xml:space="preserve"> </w:t>
      </w:r>
      <w:r>
        <w:rPr>
          <w:szCs w:val="28"/>
        </w:rPr>
        <w:t vyd:_id="vyd:00000000000015" xml:space="preserve">Участие бесплатное, </w:t>
      </w:r>
      <w:r>
        <w:rPr>
          <w:szCs w:val="28"/>
        </w:rPr>
        <w:t vyd:_id="vyd:00000000000014" xml:space="preserve">необходима </w:t>
      </w:r>
      <w:r>
        <w:rPr>
          <w:szCs w:val="28"/>
        </w:rPr>
        <w:t vyd:_id="vyd:00000000000013">предварительная</w:t>
      </w:r>
      <w:r>
        <w:rPr>
          <w:szCs w:val="28"/>
        </w:rPr>
        <w:t vyd:_id="vyd:00000000000012" xml:space="preserve"> </w:t>
      </w:r>
      <w:r>
        <w:rPr>
          <w:szCs w:val="28"/>
        </w:rPr>
        <w:t vyd:_id="vyd:00000000000011">регистрация:</w:t>
      </w:r>
      <w:r>
        <w:rPr>
          <w:szCs w:val="28"/>
        </w:rPr>
        <w:t vyd:_id="vyd:00000000000010" xml:space="preserve"> </w:t>
      </w:r>
      <w:r>
        <w:fldChar w:fldCharType="begin" vyd:_id="vyd:0000000000000y"/>
      </w:r>
      <w:r>
        <w:instrText>HYPERLINK "https://russpass.ru/excursions?projects=68d24c8a54343ddb5b6f6ffe"</w:instrText>
      </w:r>
      <w:r>
        <w:fldChar w:fldCharType="separate"/>
      </w:r>
      <w:r>
        <w:rPr>
          <w:rStyle w:val="a3"/>
          <w:szCs w:val="28"/>
        </w:rPr>
        <w:t vyd:_id="vyd:0000000000000z">https://russpass.ru/excursions?projects=68d24c8a54343ddb5b6f6ffe</w:t>
      </w:r>
      <w:r>
        <w:fldChar w:fldCharType="end" vyd:_id="vyd:0000000000000y-end"/>
      </w:r>
      <w:r>
        <w:rPr>
          <w:szCs w:val="28"/>
        </w:rPr>
        <w:t vyd:_id="vyd:0000000000000x">.</w:t>
      </w:r>
    </w:p>
    <w:p w14:paraId="4948EBAC" w14:textId="77777777" w:rsidR="001C5EB7" w:rsidRPr="00A7545F" w:rsidRDefault="001C5EB7" w:rsidP="001C5EB7" vyd:_id="vyd:0000000000000n">
      <w:pPr>
        <w:ind w:firstLine="708"/>
        <w:jc w:val="both"/>
        <w:rPr>
          <w:i w:val="1"/>
          <w:szCs w:val="28"/>
        </w:rPr>
      </w:pPr>
      <w:r>
        <w:rPr>
          <w:i w:val="1"/>
          <w:szCs w:val="28"/>
        </w:rPr>
        <w:t vyd:_id="vyd:0000000000000v">Дни финансовой грамотности проводятся несколько раз в год в разных районах города в целях финансового просвещения населения столицы.</w:t>
      </w:r>
      <w:r>
        <w:rPr>
          <w:i w:val="1"/>
          <w:szCs w:val="28"/>
        </w:rPr>
        <w:t vyd:_id="vyd:0000000000000u" xml:space="preserve"> Мероприяти</w:t>
      </w:r>
      <w:r>
        <w:rPr>
          <w:i w:val="1"/>
          <w:szCs w:val="28"/>
        </w:rPr>
        <w:t vyd:_id="vyd:0000000000000t">я</w:t>
      </w:r>
      <w:r>
        <w:rPr>
          <w:i w:val="1"/>
          <w:szCs w:val="28"/>
        </w:rPr>
        <w:t vyd:_id="vyd:0000000000000s" xml:space="preserve"> организ</w:t>
      </w:r>
      <w:r>
        <w:rPr>
          <w:i w:val="1"/>
          <w:szCs w:val="28"/>
        </w:rPr>
        <w:t vyd:_id="vyd:0000000000000r">уются</w:t>
      </w:r>
      <w:r>
        <w:rPr>
          <w:i w:val="1"/>
          <w:szCs w:val="28"/>
        </w:rPr>
        <w:t vyd:_id="vyd:0000000000000q" xml:space="preserve"> </w:t>
      </w:r>
      <w:r>
        <w:rPr>
          <w:i w:val="1"/>
          <w:szCs w:val="28"/>
        </w:rPr>
        <w:t vyd:_id="vyd:0000000000000p" xml:space="preserve">столичным </w:t>
      </w:r>
      <w:r>
        <w:rPr>
          <w:i w:val="1"/>
          <w:szCs w:val="28"/>
        </w:rPr>
        <w:t vyd:_id="vyd:0000000000000o">Центром финансовой грамотности и Департаментом финансов Москвы совместно с партнерами.</w:t>
      </w:r>
    </w:p>
    <w:p w14:paraId="0D860B51" w14:textId="77777777" w:rsidR="00A7545F" w:rsidRPr="00A7545F" w:rsidRDefault="00A7545F" w:rsidP="00A7545F" vyd:_id="vyd:00000000000006">
      <w:pPr>
        <w:ind w:firstLine="708"/>
        <w:jc w:val="both"/>
        <w:rPr>
          <w:i w:val="1"/>
          <w:szCs w:val="28"/>
        </w:rPr>
      </w:pPr>
      <w:r>
        <w:rPr>
          <w:rFonts w:eastAsia="Times New Roman" w:cs="Times New Roman"/>
          <w:color w:val="0E0E0F"/>
          <w:i w:val="1"/>
          <w:szCs w:val="28"/>
        </w:rPr>
        <w:t vyd:_id="vyd:0000000000000m">Еще больше новостей о финансовой грамотности в столице — на портале «Открытый бюджет города Москвы» (</w:t>
      </w:r>
      <w:r>
        <w:fldChar w:fldCharType="begin" vyd:_id="vyd:0000000000000k"/>
      </w:r>
      <w:r>
        <w:instrText>HYPERLINK "https://budget.mos.ru/"</w:instrText>
      </w:r>
      <w:r>
        <w:fldChar w:fldCharType="separate"/>
      </w:r>
      <w:r>
        <w:rPr>
          <w:rFonts w:eastAsia="Times New Roman" w:cs="Times New Roman"/>
          <w:color w:val="0044CC"/>
          <w:u w:val="single"/>
          <w:i w:val="1"/>
          <w:szCs w:val="28"/>
        </w:rPr>
        <w:t vyd:_id="vyd:0000000000000l">https://budget.mos.ru</w:t>
      </w:r>
      <w:r>
        <w:fldChar w:fldCharType="end" vyd:_id="vyd:0000000000000k-end"/>
      </w:r>
      <w:r>
        <w:rPr>
          <w:rFonts w:eastAsia="Times New Roman" w:cs="Times New Roman"/>
          <w:color w:val="0E0E0F"/>
          <w:i w:val="1"/>
          <w:szCs w:val="28"/>
        </w:rPr>
        <w:t vyd:_id="vyd:0000000000000j" xml:space="preserve">), в национальном мессенджере МАХ </w:t>
      </w:r>
      <w:r>
        <w:fldChar w:fldCharType="begin" vyd:_id="vyd:0000000000000b"/>
      </w:r>
      <w:r>
        <w:instrText>HYPERLINK "https://max.ru/budgetmos"</w:instrText>
      </w:r>
      <w:r>
        <w:fldChar w:fldCharType="separate"/>
      </w:r>
      <w:r>
        <w:rPr>
          <w:rStyle w:val="a3"/>
          <w:rFonts w:eastAsia="Times New Roman" w:cs="Times New Roman"/>
          <w:i w:val="1"/>
          <w:lang w:val="en-US"/>
          <w:szCs w:val="28"/>
        </w:rPr>
        <w:t vyd:_id="vyd:0000000000000i">https</w:t>
      </w:r>
      <w:r>
        <w:rPr>
          <w:rStyle w:val="a3"/>
          <w:rFonts w:eastAsia="Times New Roman" w:cs="Times New Roman"/>
          <w:i w:val="1"/>
          <w:szCs w:val="28"/>
        </w:rPr>
        <w:t vyd:_id="vyd:0000000000000h">://</w:t>
      </w:r>
      <w:r>
        <w:rPr>
          <w:rStyle w:val="a3"/>
          <w:rFonts w:eastAsia="Times New Roman" w:cs="Times New Roman"/>
          <w:i w:val="1"/>
          <w:lang w:val="en-US"/>
          <w:szCs w:val="28"/>
        </w:rPr>
        <w:t vyd:_id="vyd:0000000000000g">max</w:t>
      </w:r>
      <w:r>
        <w:rPr>
          <w:rStyle w:val="a3"/>
          <w:rFonts w:eastAsia="Times New Roman" w:cs="Times New Roman"/>
          <w:i w:val="1"/>
          <w:szCs w:val="28"/>
        </w:rPr>
        <w:t vyd:_id="vyd:0000000000000f">.</w:t>
      </w:r>
      <w:r>
        <w:rPr>
          <w:rStyle w:val="a3"/>
          <w:rFonts w:eastAsia="Times New Roman" w:cs="Times New Roman"/>
          <w:i w:val="1"/>
          <w:lang w:val="en-US"/>
          <w:szCs w:val="28"/>
        </w:rPr>
        <w:t vyd:_id="vyd:0000000000000e">ru</w:t>
      </w:r>
      <w:r>
        <w:rPr>
          <w:rStyle w:val="a3"/>
          <w:rFonts w:eastAsia="Times New Roman" w:cs="Times New Roman"/>
          <w:i w:val="1"/>
          <w:szCs w:val="28"/>
        </w:rPr>
        <w:t vyd:_id="vyd:0000000000000d">/</w:t>
      </w:r>
      <w:r>
        <w:rPr>
          <w:rStyle w:val="a3"/>
          <w:rFonts w:eastAsia="Times New Roman" w:cs="Times New Roman"/>
          <w:i w:val="1"/>
          <w:lang w:val="en-US"/>
          <w:szCs w:val="28"/>
        </w:rPr>
        <w:t vyd:_id="vyd:0000000000000c">budgetmos</w:t>
      </w:r>
      <w:r>
        <w:fldChar w:fldCharType="end" vyd:_id="vyd:0000000000000b-end"/>
      </w:r>
      <w:r>
        <w:rPr>
          <w:rFonts w:eastAsia="Times New Roman" w:cs="Times New Roman"/>
          <w:color w:val="0E0E0F"/>
          <w:i w:val="1"/>
          <w:szCs w:val="28"/>
        </w:rPr>
        <w:t vyd:_id="vyd:0000000000000a" xml:space="preserve"> и в телеграм-канале </w:t>
      </w:r>
      <w:r>
        <w:fldChar w:fldCharType="begin" vyd:_id="vyd:00000000000008"/>
      </w:r>
      <w:r>
        <w:instrText>HYPERLINK "https://t.me/budgetmos"</w:instrText>
      </w:r>
      <w:r>
        <w:fldChar w:fldCharType="separate"/>
      </w:r>
      <w:r>
        <w:rPr>
          <w:rFonts w:eastAsia="Times New Roman" w:cs="Times New Roman"/>
          <w:color w:val="0044CC"/>
          <w:u w:val="single"/>
          <w:i w:val="1"/>
          <w:szCs w:val="28"/>
        </w:rPr>
        <w:t vyd:_id="vyd:00000000000009">https://t.me/budgetmos</w:t>
      </w:r>
      <w:r>
        <w:fldChar w:fldCharType="end" vyd:_id="vyd:00000000000008-end"/>
      </w:r>
      <w:r>
        <w:rPr>
          <w:rFonts w:eastAsia="Times New Roman" w:cs="Times New Roman"/>
          <w:color w:val="0E0E0F"/>
          <w:i w:val="1"/>
          <w:szCs w:val="28"/>
        </w:rPr>
        <w:t vyd:_id="vyd:00000000000007">.</w:t>
      </w:r>
    </w:p>
    <w:sectPr vyd:_id="vyd:00000000000002" w:rsidR="00CE0AE1" w:rsidRPr="00A7545F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5="http://schemas.microsoft.com/office/word/2012/wordml" xmlns:w14="http://schemas.microsoft.com/office/word/2010/wordml" xmlns:w="http://schemas.openxmlformats.org/wordprocessingml/2006/main" xmlns:mc="http://schemas.openxmlformats.org/markup-compatibility/2006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m="http://schemas.openxmlformats.org/officeDocument/2006/math" xmlns:w14="http://schemas.microsoft.com/office/word/2010/wordml" xmlns:w15="http://schemas.microsoft.com/office/word/2012/wordml" xmlns:w="http://schemas.openxmlformats.org/wordprocessingml/2006/main" xmlns:v="urn:schemas-microsoft-com:vml">
  <w14:docId w14:val="7DB0BD4E"/>
  <w15:chartTrackingRefBased/>
  <w15:docId w15:val="{390788A1-B3D3-4CF5-BCAC-3ED1C7C795F6}"/>
  <w:zoom w:percent="10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7E0"/>
    <w:rsid w:val="00022415"/>
    <w:rsid w:val="000767E0"/>
    <w:rsid w:val="000A0FE1"/>
    <w:rsid w:val="000B13A6"/>
    <w:rsid w:val="000B720E"/>
    <w:rsid w:val="001600F9"/>
    <w:rsid w:val="001708AC"/>
    <w:rsid w:val="00184517"/>
    <w:rsid w:val="001A0402"/>
    <w:rsid w:val="001A66E6"/>
    <w:rsid w:val="001C29E3"/>
    <w:rsid w:val="001C5EB7"/>
    <w:rsid w:val="001D471D"/>
    <w:rsid w:val="002B3F60"/>
    <w:rsid w:val="00315E7A"/>
    <w:rsid w:val="003910E4"/>
    <w:rsid w:val="003A757A"/>
    <w:rsid w:val="004114C2"/>
    <w:rsid w:val="004E2500"/>
    <w:rsid w:val="00547431"/>
    <w:rsid w:val="005720F8"/>
    <w:rsid w:val="00577259"/>
    <w:rsid w:val="0059112C"/>
    <w:rsid w:val="005D0FCA"/>
    <w:rsid w:val="005F3DAF"/>
    <w:rsid w:val="00643AB2"/>
    <w:rsid w:val="00696123"/>
    <w:rsid w:val="00696ED8"/>
    <w:rsid w:val="00697581"/>
    <w:rsid w:val="006D766A"/>
    <w:rsid w:val="007102D9"/>
    <w:rsid w:val="007339AD"/>
    <w:rsid w:val="007377E1"/>
    <w:rsid w:val="00763F8E"/>
    <w:rsid w:val="00787C77"/>
    <w:rsid w:val="007B7E52"/>
    <w:rsid w:val="007C6F3C"/>
    <w:rsid w:val="007F5306"/>
    <w:rsid w:val="00801939"/>
    <w:rsid w:val="00824A10"/>
    <w:rsid w:val="00837010"/>
    <w:rsid w:val="0091046B"/>
    <w:rsid w:val="00981DF1"/>
    <w:rsid w:val="0099655B"/>
    <w:rsid w:val="009A0A86"/>
    <w:rsid w:val="009B5973"/>
    <w:rsid w:val="009D5229"/>
    <w:rsid w:val="009F5D92"/>
    <w:rsid w:val="00A40145"/>
    <w:rsid w:val="00A7545F"/>
    <w:rsid w:val="00AA155F"/>
    <w:rsid w:val="00B50D93"/>
    <w:rsid w:val="00B7671A"/>
    <w:rsid w:val="00BE3CA7"/>
    <w:rsid w:val="00BF5F1D"/>
    <w:rsid w:val="00C223AE"/>
    <w:rsid w:val="00C45C28"/>
    <w:rsid w:val="00C50D5B"/>
    <w:rsid w:val="00CC278B"/>
    <w:rsid w:val="00CE0AE1"/>
    <w:rsid w:val="00D134B9"/>
    <w:rsid w:val="00E84390"/>
    <w:rsid w:val="00EC4C7B"/>
    <w:rsid w:val="00EC5FA5"/>
    <w:rsid w:val="00F16CE0"/>
    <w:rsid w:val="00F5391F"/>
    <w:rsid w:val="00F64036"/>
    <w:rsid w:val="00FC12D6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1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</w:latentStyles>
  <w:style w:type="character" w:styleId="1" w:customStyle="1">
    <w:name w:val="Неразрешенное упоминание1"/>
    <w:basedOn w:val="a0"/>
    <w:uiPriority w:val="99"/>
    <w:semiHidden w:val="1"/>
    <w:unhideWhenUsed w:val="1"/>
    <w:rsid w:val="00E84390"/>
    <w:rPr>
      <w:color w:val="605E5C"/>
      <w:shd w:val="clear" w:color="auto" w:fill="E1DFDD"/>
    </w:rPr>
  </w:style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696123"/>
    <w:pPr>
      <w:spacing w:after="0"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E8439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 w:val="1"/>
    <w:unhideWhenUsed w:val="1"/>
    <w:rsid w:val="003A757A"/>
    <w:rPr>
      <w:rFonts w:ascii="Segoe UI" w:hAnsi="Segoe UI" w:cs="Segoe UI"/>
      <w:sz w:val="18"/>
      <w:szCs w:val="18"/>
    </w:rPr>
  </w:style>
  <w:style w:type="character" w:styleId="a5" w:customStyle="1">
    <w:name w:val="Текст выноски Знак"/>
    <w:basedOn w:val="a0"/>
    <w:link w:val="a4"/>
    <w:uiPriority w:val="99"/>
    <w:semiHidden w:val="1"/>
    <w:rsid w:val="003A757A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 w:val="1"/>
    <w:unhideWhenUsed w:val="1"/>
    <w:rsid w:val="00B7671A"/>
    <w:rPr>
      <w:sz w:val="16"/>
      <w:szCs w:val="16"/>
    </w:rPr>
  </w:style>
  <w:style w:type="paragraph" w:styleId="a7">
    <w:name w:val="annotation text"/>
    <w:basedOn w:val="a"/>
    <w:link w:val="a8"/>
    <w:uiPriority w:val="99"/>
    <w:semiHidden w:val="1"/>
    <w:unhideWhenUsed w:val="1"/>
    <w:rsid w:val="00B7671A"/>
    <w:rPr>
      <w:sz w:val="20"/>
      <w:szCs w:val="20"/>
    </w:rPr>
  </w:style>
  <w:style w:type="character" w:styleId="a8" w:customStyle="1">
    <w:name w:val="Текст примечания Знак"/>
    <w:basedOn w:val="a0"/>
    <w:link w:val="a7"/>
    <w:uiPriority w:val="99"/>
    <w:semiHidden w:val="1"/>
    <w:rsid w:val="00B7671A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 w:val="1"/>
    <w:unhideWhenUsed w:val="1"/>
    <w:rsid w:val="00B7671A"/>
    <w:rPr>
      <w:b w:val="1"/>
      <w:bCs w:val="1"/>
    </w:rPr>
  </w:style>
  <w:style w:type="character" w:styleId="aa" w:customStyle="1">
    <w:name w:val="Тема примечания Знак"/>
    <w:basedOn w:val="a8"/>
    <w:link w:val="a9"/>
    <w:uiPriority w:val="99"/>
    <w:semiHidden w:val="1"/>
    <w:rsid w:val="00B7671A"/>
    <w:rPr>
      <w:rFonts w:ascii="Times New Roman" w:hAnsi="Times New Roman"/>
      <w:sz w:val="20"/>
      <w:b w:val="1"/>
      <w:bCs w:val="1"/>
      <w:szCs w:val="20"/>
    </w:rPr>
  </w:style>
</w:styles>
</file>

<file path=word/webSettings.xml><?xml version="1.0" encoding="utf-8"?>
<w:webSettings xmlns:w15="http://schemas.microsoft.com/office/word/2012/wordml" xmlns:w14="http://schemas.microsoft.com/office/word/2010/wordml" xmlns:w="http://schemas.openxmlformats.org/wordprocessingml/2006/main" xmlns:mc="http://schemas.openxmlformats.org/markup-compatibility/2006" mc:Ignorable="w14 w15">
  <w:divs>
    <w:div w:id="10567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budgetmo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budgetmos" TargetMode="External"/><Relationship Id="rId5" Type="http://schemas.openxmlformats.org/officeDocument/2006/relationships/hyperlink" Target="https://budget.mos.ru/" TargetMode="External"/><Relationship Id="rId4" Type="http://schemas.openxmlformats.org/officeDocument/2006/relationships/hyperlink" Target="https://russpass.ru/excursions?projects=68d24c8a54343ddb5b6f6ff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</ep:Template>
  <ep:TotalTime>4</ep:TotalTime>
  <ep:Pages>1</ep:Pages>
  <ep:Words>333</ep:Words>
  <ep:Characters>1904</ep:Characters>
  <ep:Application>Microsoft Office Word</ep:Application>
  <ep:DocSecurity>0</ep:DocSecurity>
  <ep:Lines>15</ep:Lines>
  <ep:Paragraphs>4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2233</ep:CharactersWithSpaces>
  <ep:SharedDoc>false</ep:SharedDoc>
  <ep:HyperlinksChanged>false</ep:HyperlinksChanged>
  <ep:AppVersion>15.0000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Григорий</dc:creator>
  <cp:keywords/>
  <dc:description/>
  <cp:lastModifiedBy>Волков Олег Александрович</cp:lastModifiedBy>
  <cp:revision>3</cp:revision>
  <dcterms:created xsi:type="dcterms:W3CDTF">2026-02-27T06:04:00Z</dcterms:created>
  <dcterms:modified xsi:type="dcterms:W3CDTF">2026-02-27T06:07:00Z</dcterms:modified>
</cp:coreProperties>
</file>